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Ленинградской области от 16.03.2026 N 208</w:t>
              <w:br/>
              <w:t xml:space="preserve">"Об обеспечении обучающихся бесплатным питанием за счет средств областного бюджета Ленинградской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18.05.2026</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ПРАВИТЕЛЬСТВО ЛЕНИНГРАДСКОЙ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16 марта 2026 г. N 208</w:t>
      </w:r>
    </w:p>
    <w:p>
      <w:pPr>
        <w:pStyle w:val="2"/>
        <w:jc w:val="center"/>
      </w:pPr>
      <w:r>
        <w:rPr>
          <w:sz w:val="24"/>
        </w:rPr>
      </w:r>
    </w:p>
    <w:p>
      <w:pPr>
        <w:pStyle w:val="2"/>
        <w:jc w:val="center"/>
      </w:pPr>
      <w:r>
        <w:rPr>
          <w:sz w:val="24"/>
        </w:rPr>
        <w:t xml:space="preserve">ОБ ОБЕСПЕЧЕНИИ ОБУЧАЮЩИХСЯ БЕСПЛАТНЫМ ПИТАНИЕМ ЗА СЧЕТ</w:t>
      </w:r>
    </w:p>
    <w:p>
      <w:pPr>
        <w:pStyle w:val="2"/>
        <w:jc w:val="center"/>
      </w:pPr>
      <w:r>
        <w:rPr>
          <w:sz w:val="24"/>
        </w:rPr>
        <w:t xml:space="preserve">СРЕДСТВ ОБЛАСТНОГО БЮДЖЕТА ЛЕНИНГРАДСКОЙ ОБЛАСТИ</w:t>
      </w:r>
    </w:p>
    <w:p>
      <w:pPr>
        <w:pStyle w:val="0"/>
        <w:ind w:firstLine="540"/>
        <w:jc w:val="both"/>
      </w:pPr>
      <w:r>
        <w:rPr>
          <w:sz w:val="24"/>
        </w:rPr>
      </w:r>
    </w:p>
    <w:p>
      <w:pPr>
        <w:pStyle w:val="0"/>
        <w:ind w:firstLine="540"/>
        <w:jc w:val="both"/>
      </w:pPr>
      <w:r>
        <w:rPr>
          <w:sz w:val="24"/>
        </w:rPr>
        <w:t xml:space="preserve">В соответствии с </w:t>
      </w:r>
      <w:hyperlink w:history="0" r:id="rId8" w:tooltip="Федеральный закон от 29.12.2012 N 273-ФЗ (ред. от 25.04.2026) &quot;Об образовании в Российской Федерации&quot; {КонсультантПлюс}">
        <w:r>
          <w:rPr>
            <w:sz w:val="24"/>
            <w:color w:val="0000ff"/>
          </w:rPr>
          <w:t xml:space="preserve">частью 4 статьи 37</w:t>
        </w:r>
      </w:hyperlink>
      <w:r>
        <w:rPr>
          <w:sz w:val="24"/>
        </w:rPr>
        <w:t xml:space="preserve"> Федерального закона от 29 декабря 2012 года N 273-ФЗ "Об образовании в Российской Федерации", </w:t>
      </w:r>
      <w:hyperlink w:history="0" r:id="rId9" w:tooltip="Областной закон Ленинградской области от 17.11.2017 N 72-оз (ред. от 13.05.2026) &quot;Социальный кодекс Ленинградской области&quot; (принят ЗС ЛО 25.10.2017) {КонсультантПлюс}">
        <w:r>
          <w:rPr>
            <w:sz w:val="24"/>
            <w:color w:val="0000ff"/>
          </w:rPr>
          <w:t xml:space="preserve">статьей 4.2</w:t>
        </w:r>
      </w:hyperlink>
      <w:r>
        <w:rPr>
          <w:sz w:val="24"/>
        </w:rPr>
        <w:t xml:space="preserve"> областного закона от 17 ноября 2017 года N 72-оз "Социальный кодекс Ленинградской области" Правительство Ленинградской области постановляет:</w:t>
      </w:r>
    </w:p>
    <w:p>
      <w:pPr>
        <w:pStyle w:val="0"/>
        <w:ind w:firstLine="540"/>
        <w:jc w:val="both"/>
      </w:pPr>
      <w:r>
        <w:rPr>
          <w:sz w:val="24"/>
        </w:rPr>
      </w:r>
    </w:p>
    <w:p>
      <w:pPr>
        <w:pStyle w:val="0"/>
        <w:ind w:firstLine="540"/>
        <w:jc w:val="both"/>
      </w:pPr>
      <w:r>
        <w:rPr>
          <w:sz w:val="24"/>
        </w:rPr>
        <w:t xml:space="preserve">1. Установить:</w:t>
      </w:r>
    </w:p>
    <w:p>
      <w:pPr>
        <w:pStyle w:val="0"/>
        <w:spacing w:before="240" w:lineRule="auto"/>
        <w:ind w:firstLine="540"/>
        <w:jc w:val="both"/>
      </w:pPr>
      <w:r>
        <w:rPr>
          <w:sz w:val="24"/>
        </w:rPr>
        <w:t xml:space="preserve">1.1. </w:t>
      </w:r>
      <w:hyperlink w:history="0" w:anchor="P35" w:tooltip="СТОИМОСТЬ">
        <w:r>
          <w:rPr>
            <w:sz w:val="24"/>
            <w:color w:val="0000ff"/>
          </w:rPr>
          <w:t xml:space="preserve">Стоимость</w:t>
        </w:r>
      </w:hyperlink>
      <w:r>
        <w:rPr>
          <w:sz w:val="24"/>
        </w:rPr>
        <w:t xml:space="preserve"> питания в день для обучающихся в государственных образовательных организациях Ленинградской области согласно приложению 1.</w:t>
      </w:r>
    </w:p>
    <w:p>
      <w:pPr>
        <w:pStyle w:val="0"/>
        <w:spacing w:before="240" w:lineRule="auto"/>
        <w:ind w:firstLine="540"/>
        <w:jc w:val="both"/>
      </w:pPr>
      <w:r>
        <w:rPr>
          <w:sz w:val="24"/>
        </w:rPr>
        <w:t xml:space="preserve">1.2. </w:t>
      </w:r>
      <w:hyperlink w:history="0" w:anchor="P92" w:tooltip="СТОИМОСТЬ">
        <w:r>
          <w:rPr>
            <w:sz w:val="24"/>
            <w:color w:val="0000ff"/>
          </w:rPr>
          <w:t xml:space="preserve">Стоимость</w:t>
        </w:r>
      </w:hyperlink>
      <w:r>
        <w:rPr>
          <w:sz w:val="24"/>
        </w:rPr>
        <w:t xml:space="preserve"> питания в день для расчета субвенций на предоставление бесплатного питания обучающимся в муниципальных образовательных организациях Ленинградской области, реализующих основные общеобразовательные программы, и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расположенных на территории Ленинградской области, согласно приложению 2.</w:t>
      </w:r>
    </w:p>
    <w:p>
      <w:pPr>
        <w:pStyle w:val="0"/>
        <w:spacing w:before="240" w:lineRule="auto"/>
        <w:ind w:firstLine="540"/>
        <w:jc w:val="both"/>
      </w:pPr>
      <w:r>
        <w:rPr>
          <w:sz w:val="24"/>
        </w:rPr>
        <w:t xml:space="preserve">1.3. </w:t>
      </w:r>
      <w:hyperlink w:history="0" w:anchor="P122" w:tooltip="ПОРЯДОК И УСЛОВИЯ">
        <w:r>
          <w:rPr>
            <w:sz w:val="24"/>
            <w:color w:val="0000ff"/>
          </w:rPr>
          <w:t xml:space="preserve">Порядок</w:t>
        </w:r>
      </w:hyperlink>
      <w:r>
        <w:rPr>
          <w:sz w:val="24"/>
        </w:rPr>
        <w:t xml:space="preserve"> и условия предоставления бесплатного питания обучающимся в Ленинградской области согласно приложению 3.</w:t>
      </w:r>
    </w:p>
    <w:p>
      <w:pPr>
        <w:pStyle w:val="0"/>
        <w:spacing w:before="240" w:lineRule="auto"/>
        <w:ind w:firstLine="540"/>
        <w:jc w:val="both"/>
      </w:pPr>
      <w:r>
        <w:rPr>
          <w:sz w:val="24"/>
        </w:rPr>
        <w:t xml:space="preserve">2. Признать утратившими силу постановления Правительства Ленинградской области согласно </w:t>
      </w:r>
      <w:hyperlink w:history="0" w:anchor="P605" w:tooltip="ПЕРЕЧЕНЬ">
        <w:r>
          <w:rPr>
            <w:sz w:val="24"/>
            <w:color w:val="0000ff"/>
          </w:rPr>
          <w:t xml:space="preserve">приложению 4</w:t>
        </w:r>
      </w:hyperlink>
      <w:r>
        <w:rPr>
          <w:sz w:val="24"/>
        </w:rPr>
        <w:t xml:space="preserve">.</w:t>
      </w:r>
    </w:p>
    <w:p>
      <w:pPr>
        <w:pStyle w:val="0"/>
        <w:spacing w:before="240" w:lineRule="auto"/>
        <w:ind w:firstLine="540"/>
        <w:jc w:val="both"/>
      </w:pPr>
      <w:r>
        <w:rPr>
          <w:sz w:val="24"/>
        </w:rPr>
        <w:t xml:space="preserve">3. Финансирование расходов на обеспечение бесплатным питанием обучающихся в образовательных организациях Ленинградской области осуществляется за счет средств, предусмотренных в областном бюджете Ленинградской области на соответствующий финансовый год.</w:t>
      </w:r>
    </w:p>
    <w:p>
      <w:pPr>
        <w:pStyle w:val="0"/>
        <w:spacing w:before="240" w:lineRule="auto"/>
        <w:ind w:firstLine="540"/>
        <w:jc w:val="both"/>
      </w:pPr>
      <w:r>
        <w:rPr>
          <w:sz w:val="24"/>
        </w:rPr>
        <w:t xml:space="preserve">4. Денежные средства на обеспечение обучающихся бесплатным питанием в муниципальных общеобразовательных организациях и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расположенных на территории Ленинградской области, предоставляются в виде субвенций бюджетам муниципальных районов, муниципального округа и городского округа Ленинградской области.</w:t>
      </w:r>
    </w:p>
    <w:p>
      <w:pPr>
        <w:pStyle w:val="0"/>
        <w:spacing w:before="240" w:lineRule="auto"/>
        <w:ind w:firstLine="540"/>
        <w:jc w:val="both"/>
      </w:pPr>
      <w:r>
        <w:rPr>
          <w:sz w:val="24"/>
        </w:rPr>
        <w:t xml:space="preserve">5. Контроль за исполнением постановления возложить на вице-губернатора Ленинградской области по социальным вопросам.</w:t>
      </w:r>
    </w:p>
    <w:p>
      <w:pPr>
        <w:pStyle w:val="0"/>
        <w:spacing w:before="240" w:lineRule="auto"/>
        <w:ind w:firstLine="540"/>
        <w:jc w:val="both"/>
      </w:pPr>
      <w:r>
        <w:rPr>
          <w:sz w:val="24"/>
        </w:rPr>
        <w:t xml:space="preserve">6. Настоящее постановление вступает в силу с даты официального опубликования и распространяет свое действие на правоотношения, возникшие с 1 января 2026 года.</w:t>
      </w:r>
    </w:p>
    <w:p>
      <w:pPr>
        <w:pStyle w:val="0"/>
        <w:ind w:firstLine="540"/>
        <w:jc w:val="both"/>
      </w:pPr>
      <w:r>
        <w:rPr>
          <w:sz w:val="24"/>
        </w:rPr>
      </w:r>
    </w:p>
    <w:p>
      <w:pPr>
        <w:pStyle w:val="0"/>
        <w:jc w:val="right"/>
      </w:pPr>
      <w:r>
        <w:rPr>
          <w:sz w:val="24"/>
        </w:rPr>
        <w:t xml:space="preserve">Губернатор</w:t>
      </w:r>
    </w:p>
    <w:p>
      <w:pPr>
        <w:pStyle w:val="0"/>
        <w:jc w:val="right"/>
      </w:pPr>
      <w:r>
        <w:rPr>
          <w:sz w:val="24"/>
        </w:rPr>
        <w:t xml:space="preserve">Ленинградской области</w:t>
      </w:r>
    </w:p>
    <w:p>
      <w:pPr>
        <w:pStyle w:val="0"/>
        <w:jc w:val="right"/>
      </w:pPr>
      <w:r>
        <w:rPr>
          <w:sz w:val="24"/>
        </w:rPr>
        <w:t xml:space="preserve">А.Дрозденко</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УСТАНОВЛЕНА</w:t>
      </w:r>
    </w:p>
    <w:p>
      <w:pPr>
        <w:pStyle w:val="0"/>
        <w:jc w:val="right"/>
      </w:pPr>
      <w:r>
        <w:rPr>
          <w:sz w:val="24"/>
        </w:rPr>
        <w:t xml:space="preserve">постановлением Правительства</w:t>
      </w:r>
    </w:p>
    <w:p>
      <w:pPr>
        <w:pStyle w:val="0"/>
        <w:jc w:val="right"/>
      </w:pPr>
      <w:r>
        <w:rPr>
          <w:sz w:val="24"/>
        </w:rPr>
        <w:t xml:space="preserve">Ленинградской области</w:t>
      </w:r>
    </w:p>
    <w:p>
      <w:pPr>
        <w:pStyle w:val="0"/>
        <w:jc w:val="right"/>
      </w:pPr>
      <w:r>
        <w:rPr>
          <w:sz w:val="24"/>
        </w:rPr>
        <w:t xml:space="preserve">от 16.03.2026 N 208</w:t>
      </w:r>
    </w:p>
    <w:p>
      <w:pPr>
        <w:pStyle w:val="0"/>
        <w:jc w:val="right"/>
      </w:pPr>
      <w:r>
        <w:rPr>
          <w:sz w:val="24"/>
        </w:rPr>
        <w:t xml:space="preserve">(приложение 1)</w:t>
      </w:r>
    </w:p>
    <w:p>
      <w:pPr>
        <w:pStyle w:val="0"/>
      </w:pPr>
      <w:r>
        <w:rPr>
          <w:sz w:val="24"/>
        </w:rPr>
      </w:r>
    </w:p>
    <w:bookmarkStart w:id="35" w:name="P35"/>
    <w:bookmarkEnd w:id="35"/>
    <w:p>
      <w:pPr>
        <w:pStyle w:val="2"/>
        <w:jc w:val="center"/>
      </w:pPr>
      <w:r>
        <w:rPr>
          <w:sz w:val="24"/>
        </w:rPr>
        <w:t xml:space="preserve">СТОИМОСТЬ</w:t>
      </w:r>
    </w:p>
    <w:p>
      <w:pPr>
        <w:pStyle w:val="2"/>
        <w:jc w:val="center"/>
      </w:pPr>
      <w:r>
        <w:rPr>
          <w:sz w:val="24"/>
        </w:rPr>
        <w:t xml:space="preserve">ПИТАНИЯ В ДЕНЬ ДЛЯ ОБУЧАЮЩИХСЯ В ГОСУДАРСТВЕННЫХ</w:t>
      </w:r>
    </w:p>
    <w:p>
      <w:pPr>
        <w:pStyle w:val="2"/>
        <w:jc w:val="center"/>
      </w:pPr>
      <w:r>
        <w:rPr>
          <w:sz w:val="24"/>
        </w:rPr>
        <w:t xml:space="preserve">ОБРАЗОВАТЕЛЬНЫХ ОРГАНИЗАЦИЯХ ЛЕНИНГРАДСКОЙ ОБЛАСТИ</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6746"/>
        <w:gridCol w:w="1587"/>
      </w:tblGrid>
      <w:tr>
        <w:tc>
          <w:tcPr>
            <w:tcW w:w="737" w:type="dxa"/>
          </w:tcPr>
          <w:p>
            <w:pPr>
              <w:pStyle w:val="0"/>
              <w:jc w:val="center"/>
            </w:pPr>
            <w:r>
              <w:rPr>
                <w:sz w:val="24"/>
              </w:rPr>
              <w:t xml:space="preserve">N п/п</w:t>
            </w:r>
          </w:p>
        </w:tc>
        <w:tc>
          <w:tcPr>
            <w:tcW w:w="6746" w:type="dxa"/>
          </w:tcPr>
          <w:p>
            <w:pPr>
              <w:pStyle w:val="0"/>
              <w:jc w:val="center"/>
            </w:pPr>
            <w:r>
              <w:rPr>
                <w:sz w:val="24"/>
              </w:rPr>
              <w:t xml:space="preserve">Категория</w:t>
            </w:r>
          </w:p>
        </w:tc>
        <w:tc>
          <w:tcPr>
            <w:tcW w:w="1587" w:type="dxa"/>
          </w:tcPr>
          <w:p>
            <w:pPr>
              <w:pStyle w:val="0"/>
              <w:jc w:val="center"/>
            </w:pPr>
            <w:r>
              <w:rPr>
                <w:sz w:val="24"/>
              </w:rPr>
              <w:t xml:space="preserve">Стоимость питания в день, руб.</w:t>
            </w:r>
          </w:p>
        </w:tc>
      </w:tr>
      <w:tr>
        <w:tc>
          <w:tcPr>
            <w:tcW w:w="737" w:type="dxa"/>
          </w:tcPr>
          <w:p>
            <w:pPr>
              <w:pStyle w:val="0"/>
              <w:jc w:val="center"/>
            </w:pPr>
            <w:r>
              <w:rPr>
                <w:sz w:val="24"/>
              </w:rPr>
              <w:t xml:space="preserve">1</w:t>
            </w:r>
          </w:p>
        </w:tc>
        <w:tc>
          <w:tcPr>
            <w:tcW w:w="6746" w:type="dxa"/>
          </w:tcPr>
          <w:p>
            <w:pPr>
              <w:pStyle w:val="0"/>
              <w:jc w:val="center"/>
            </w:pPr>
            <w:r>
              <w:rPr>
                <w:sz w:val="24"/>
              </w:rPr>
              <w:t xml:space="preserve">2</w:t>
            </w:r>
          </w:p>
        </w:tc>
        <w:tc>
          <w:tcPr>
            <w:tcW w:w="1587" w:type="dxa"/>
          </w:tcPr>
          <w:p>
            <w:pPr>
              <w:pStyle w:val="0"/>
              <w:jc w:val="center"/>
            </w:pPr>
            <w:r>
              <w:rPr>
                <w:sz w:val="24"/>
              </w:rPr>
              <w:t xml:space="preserve">3</w:t>
            </w:r>
          </w:p>
        </w:tc>
      </w:tr>
      <w:tr>
        <w:tc>
          <w:tcPr>
            <w:tcW w:w="737" w:type="dxa"/>
          </w:tcPr>
          <w:p>
            <w:pPr>
              <w:pStyle w:val="0"/>
              <w:jc w:val="center"/>
            </w:pPr>
            <w:r>
              <w:rPr>
                <w:sz w:val="24"/>
              </w:rPr>
              <w:t xml:space="preserve">1</w:t>
            </w:r>
          </w:p>
        </w:tc>
        <w:tc>
          <w:tcPr>
            <w:tcW w:w="6746" w:type="dxa"/>
          </w:tcPr>
          <w:p>
            <w:pPr>
              <w:pStyle w:val="0"/>
            </w:pPr>
            <w:r>
              <w:rPr>
                <w:sz w:val="24"/>
              </w:rPr>
              <w:t xml:space="preserve">Обучающиеся, указанные в </w:t>
            </w:r>
            <w:hyperlink w:history="0" r:id="rId10" w:tooltip="Областной закон Ленинградской области от 17.11.2017 N 72-оз (ред. от 13.05.2026) &quot;Социальный кодекс Ленинградской области&quot; (принят ЗС ЛО 25.10.2017) {КонсультантПлюс}">
              <w:r>
                <w:rPr>
                  <w:sz w:val="24"/>
                  <w:color w:val="0000ff"/>
                </w:rPr>
                <w:t xml:space="preserve">части 3-1 статьи 4.2</w:t>
              </w:r>
            </w:hyperlink>
            <w:r>
              <w:rPr>
                <w:sz w:val="24"/>
              </w:rPr>
              <w:t xml:space="preserve"> областного закона от 17 ноября 2017 года N 72-оз "Социальный кодекс Ленинградской области"</w:t>
            </w:r>
          </w:p>
        </w:tc>
        <w:tc>
          <w:tcPr>
            <w:tcW w:w="1587" w:type="dxa"/>
          </w:tcPr>
          <w:p>
            <w:pPr>
              <w:pStyle w:val="0"/>
              <w:jc w:val="center"/>
            </w:pPr>
            <w:r>
              <w:rPr>
                <w:sz w:val="24"/>
              </w:rPr>
              <w:t xml:space="preserve">169</w:t>
            </w:r>
          </w:p>
        </w:tc>
      </w:tr>
      <w:tr>
        <w:tc>
          <w:tcPr>
            <w:tcW w:w="737" w:type="dxa"/>
          </w:tcPr>
          <w:p>
            <w:pPr>
              <w:pStyle w:val="0"/>
              <w:jc w:val="center"/>
            </w:pPr>
            <w:r>
              <w:rPr>
                <w:sz w:val="24"/>
              </w:rPr>
              <w:t xml:space="preserve">2</w:t>
            </w:r>
          </w:p>
        </w:tc>
        <w:tc>
          <w:tcPr>
            <w:tcW w:w="6746" w:type="dxa"/>
          </w:tcPr>
          <w:p>
            <w:pPr>
              <w:pStyle w:val="0"/>
            </w:pPr>
            <w:r>
              <w:rPr>
                <w:sz w:val="24"/>
              </w:rPr>
              <w:t xml:space="preserve">Обучающиеся, указанные в </w:t>
            </w:r>
            <w:hyperlink w:history="0" r:id="rId11" w:tooltip="Областной закон Ленинградской области от 17.11.2017 N 72-оз (ред. от 13.05.2026) &quot;Социальный кодекс Ленинградской области&quot; (принят ЗС ЛО 25.10.2017) {КонсультантПлюс}">
              <w:r>
                <w:rPr>
                  <w:sz w:val="24"/>
                  <w:color w:val="0000ff"/>
                </w:rPr>
                <w:t xml:space="preserve">части 1 статьи 4.2</w:t>
              </w:r>
            </w:hyperlink>
            <w:r>
              <w:rPr>
                <w:sz w:val="24"/>
              </w:rPr>
              <w:t xml:space="preserve"> областного закона от 17 ноября 2017 года N 72-оз "Социальный кодекс Ленинградской области"</w:t>
            </w:r>
          </w:p>
        </w:tc>
        <w:tc>
          <w:tcPr>
            <w:tcW w:w="1587" w:type="dxa"/>
          </w:tcPr>
          <w:p>
            <w:pPr>
              <w:pStyle w:val="0"/>
              <w:jc w:val="center"/>
            </w:pPr>
            <w:r>
              <w:rPr>
                <w:sz w:val="24"/>
              </w:rPr>
              <w:t xml:space="preserve">169</w:t>
            </w:r>
          </w:p>
        </w:tc>
      </w:tr>
      <w:tr>
        <w:tc>
          <w:tcPr>
            <w:tcW w:w="737" w:type="dxa"/>
          </w:tcPr>
          <w:p>
            <w:pPr>
              <w:pStyle w:val="0"/>
              <w:jc w:val="center"/>
            </w:pPr>
            <w:r>
              <w:rPr>
                <w:sz w:val="24"/>
              </w:rPr>
              <w:t xml:space="preserve">3</w:t>
            </w:r>
          </w:p>
        </w:tc>
        <w:tc>
          <w:tcPr>
            <w:tcW w:w="6746" w:type="dxa"/>
          </w:tcPr>
          <w:p>
            <w:pPr>
              <w:pStyle w:val="0"/>
            </w:pPr>
            <w:r>
              <w:rPr>
                <w:sz w:val="24"/>
              </w:rPr>
              <w:t xml:space="preserve">Обучающиеся, указанные в </w:t>
            </w:r>
            <w:hyperlink w:history="0" r:id="rId12" w:tooltip="Областной закон Ленинградской области от 17.11.2017 N 72-оз (ред. от 13.05.2026) &quot;Социальный кодекс Ленинградской области&quot; (принят ЗС ЛО 25.10.2017) {КонсультантПлюс}">
              <w:r>
                <w:rPr>
                  <w:sz w:val="24"/>
                  <w:color w:val="0000ff"/>
                </w:rPr>
                <w:t xml:space="preserve">части 4 статьи 4.2</w:t>
              </w:r>
            </w:hyperlink>
            <w:r>
              <w:rPr>
                <w:sz w:val="24"/>
              </w:rPr>
              <w:t xml:space="preserve"> областного закона от 17 ноября 2017 года N 72-оз "Социальный кодекс Ленинградской области"</w:t>
            </w:r>
          </w:p>
        </w:tc>
        <w:tc>
          <w:tcPr>
            <w:tcW w:w="1587" w:type="dxa"/>
          </w:tcPr>
          <w:p>
            <w:pPr>
              <w:pStyle w:val="0"/>
            </w:pPr>
            <w:r>
              <w:rPr>
                <w:sz w:val="24"/>
              </w:rPr>
            </w:r>
          </w:p>
        </w:tc>
      </w:tr>
      <w:tr>
        <w:tc>
          <w:tcPr>
            <w:tcW w:w="737" w:type="dxa"/>
          </w:tcPr>
          <w:p>
            <w:pPr>
              <w:pStyle w:val="0"/>
              <w:jc w:val="center"/>
            </w:pPr>
            <w:r>
              <w:rPr>
                <w:sz w:val="24"/>
              </w:rPr>
              <w:t xml:space="preserve">3.1</w:t>
            </w:r>
          </w:p>
        </w:tc>
        <w:tc>
          <w:tcPr>
            <w:tcW w:w="6746" w:type="dxa"/>
          </w:tcPr>
          <w:p>
            <w:pPr>
              <w:pStyle w:val="0"/>
            </w:pPr>
            <w:r>
              <w:rPr>
                <w:sz w:val="24"/>
              </w:rPr>
              <w:t xml:space="preserve">Обучающиеся с ограниченными возможностями здоровья, проживающие в организациях, осуществляющих образовательную деятельность:</w:t>
            </w:r>
          </w:p>
        </w:tc>
        <w:tc>
          <w:tcPr>
            <w:tcW w:w="1587" w:type="dxa"/>
          </w:tcPr>
          <w:p>
            <w:pPr>
              <w:pStyle w:val="0"/>
            </w:pPr>
            <w:r>
              <w:rPr>
                <w:sz w:val="24"/>
              </w:rPr>
            </w:r>
          </w:p>
        </w:tc>
      </w:tr>
      <w:tr>
        <w:tc>
          <w:tcPr>
            <w:tcW w:w="737" w:type="dxa"/>
          </w:tcPr>
          <w:p>
            <w:pPr>
              <w:pStyle w:val="0"/>
              <w:jc w:val="center"/>
            </w:pPr>
            <w:r>
              <w:rPr>
                <w:sz w:val="24"/>
              </w:rPr>
              <w:t xml:space="preserve">3.1.1</w:t>
            </w:r>
          </w:p>
        </w:tc>
        <w:tc>
          <w:tcPr>
            <w:tcW w:w="6746" w:type="dxa"/>
          </w:tcPr>
          <w:p>
            <w:pPr>
              <w:pStyle w:val="0"/>
            </w:pPr>
            <w:r>
              <w:rPr>
                <w:sz w:val="24"/>
              </w:rPr>
              <w:t xml:space="preserve">реализующих образовательные программы дошкольного образования</w:t>
            </w:r>
          </w:p>
        </w:tc>
        <w:tc>
          <w:tcPr>
            <w:tcW w:w="1587" w:type="dxa"/>
          </w:tcPr>
          <w:p>
            <w:pPr>
              <w:pStyle w:val="0"/>
              <w:jc w:val="center"/>
            </w:pPr>
            <w:r>
              <w:rPr>
                <w:sz w:val="24"/>
              </w:rPr>
              <w:t xml:space="preserve">256</w:t>
            </w:r>
          </w:p>
        </w:tc>
      </w:tr>
      <w:tr>
        <w:tc>
          <w:tcPr>
            <w:tcW w:w="737" w:type="dxa"/>
          </w:tcPr>
          <w:p>
            <w:pPr>
              <w:pStyle w:val="0"/>
              <w:jc w:val="center"/>
            </w:pPr>
            <w:r>
              <w:rPr>
                <w:sz w:val="24"/>
              </w:rPr>
              <w:t xml:space="preserve">3.1.2</w:t>
            </w:r>
          </w:p>
        </w:tc>
        <w:tc>
          <w:tcPr>
            <w:tcW w:w="6746" w:type="dxa"/>
          </w:tcPr>
          <w:p>
            <w:pPr>
              <w:pStyle w:val="0"/>
            </w:pPr>
            <w:r>
              <w:rPr>
                <w:sz w:val="24"/>
              </w:rPr>
              <w:t xml:space="preserve">реализующих образовательные программы начального общего, основного общего, среднего общего образования</w:t>
            </w:r>
          </w:p>
        </w:tc>
        <w:tc>
          <w:tcPr>
            <w:tcW w:w="1587" w:type="dxa"/>
          </w:tcPr>
          <w:p>
            <w:pPr>
              <w:pStyle w:val="0"/>
              <w:jc w:val="center"/>
            </w:pPr>
            <w:r>
              <w:rPr>
                <w:sz w:val="24"/>
              </w:rPr>
              <w:t xml:space="preserve">354</w:t>
            </w:r>
          </w:p>
        </w:tc>
      </w:tr>
      <w:tr>
        <w:tc>
          <w:tcPr>
            <w:tcW w:w="737" w:type="dxa"/>
          </w:tcPr>
          <w:p>
            <w:pPr>
              <w:pStyle w:val="0"/>
              <w:jc w:val="center"/>
            </w:pPr>
            <w:r>
              <w:rPr>
                <w:sz w:val="24"/>
              </w:rPr>
              <w:t xml:space="preserve">3.1.3</w:t>
            </w:r>
          </w:p>
        </w:tc>
        <w:tc>
          <w:tcPr>
            <w:tcW w:w="6746" w:type="dxa"/>
          </w:tcPr>
          <w:p>
            <w:pPr>
              <w:pStyle w:val="0"/>
            </w:pPr>
            <w:r>
              <w:rPr>
                <w:sz w:val="24"/>
              </w:rPr>
              <w:t xml:space="preserve">реализующих основные программы профессионального обучения - программы профессиональной подготовки по профессиям рабочих, должностям служащих (в государственных профессиональных образовательных организациях Ленинградской области, государственных образовательных организациях высшего образования Ленинградской области)</w:t>
            </w:r>
          </w:p>
        </w:tc>
        <w:tc>
          <w:tcPr>
            <w:tcW w:w="1587" w:type="dxa"/>
          </w:tcPr>
          <w:p>
            <w:pPr>
              <w:pStyle w:val="0"/>
              <w:jc w:val="center"/>
            </w:pPr>
            <w:r>
              <w:rPr>
                <w:sz w:val="24"/>
              </w:rPr>
              <w:t xml:space="preserve">370</w:t>
            </w:r>
          </w:p>
        </w:tc>
      </w:tr>
      <w:tr>
        <w:tc>
          <w:tcPr>
            <w:tcW w:w="737" w:type="dxa"/>
          </w:tcPr>
          <w:p>
            <w:pPr>
              <w:pStyle w:val="0"/>
              <w:jc w:val="center"/>
            </w:pPr>
            <w:r>
              <w:rPr>
                <w:sz w:val="24"/>
              </w:rPr>
              <w:t xml:space="preserve">3.2</w:t>
            </w:r>
          </w:p>
        </w:tc>
        <w:tc>
          <w:tcPr>
            <w:tcW w:w="6746" w:type="dxa"/>
          </w:tcPr>
          <w:p>
            <w:pPr>
              <w:pStyle w:val="0"/>
            </w:pPr>
            <w:r>
              <w:rPr>
                <w:sz w:val="24"/>
              </w:rPr>
              <w:t xml:space="preserve">Обучающиеся с ограниченными возможностями здоровья, не проживающие в организациях, осуществляющих образовательную деятельность:</w:t>
            </w:r>
          </w:p>
        </w:tc>
        <w:tc>
          <w:tcPr>
            <w:tcW w:w="1587" w:type="dxa"/>
          </w:tcPr>
          <w:p>
            <w:pPr>
              <w:pStyle w:val="0"/>
            </w:pPr>
            <w:r>
              <w:rPr>
                <w:sz w:val="24"/>
              </w:rPr>
            </w:r>
          </w:p>
        </w:tc>
      </w:tr>
      <w:tr>
        <w:tc>
          <w:tcPr>
            <w:tcW w:w="737" w:type="dxa"/>
          </w:tcPr>
          <w:p>
            <w:pPr>
              <w:pStyle w:val="0"/>
              <w:jc w:val="center"/>
            </w:pPr>
            <w:r>
              <w:rPr>
                <w:sz w:val="24"/>
              </w:rPr>
              <w:t xml:space="preserve">3.2.1</w:t>
            </w:r>
          </w:p>
        </w:tc>
        <w:tc>
          <w:tcPr>
            <w:tcW w:w="6746" w:type="dxa"/>
          </w:tcPr>
          <w:p>
            <w:pPr>
              <w:pStyle w:val="0"/>
            </w:pPr>
            <w:r>
              <w:rPr>
                <w:sz w:val="24"/>
              </w:rPr>
              <w:t xml:space="preserve">реализующих образовательные программы дошкольного образования</w:t>
            </w:r>
          </w:p>
        </w:tc>
        <w:tc>
          <w:tcPr>
            <w:tcW w:w="1587" w:type="dxa"/>
          </w:tcPr>
          <w:p>
            <w:pPr>
              <w:pStyle w:val="0"/>
              <w:jc w:val="center"/>
            </w:pPr>
            <w:r>
              <w:rPr>
                <w:sz w:val="24"/>
              </w:rPr>
              <w:t xml:space="preserve">191</w:t>
            </w:r>
          </w:p>
        </w:tc>
      </w:tr>
      <w:tr>
        <w:tc>
          <w:tcPr>
            <w:tcW w:w="737" w:type="dxa"/>
          </w:tcPr>
          <w:p>
            <w:pPr>
              <w:pStyle w:val="0"/>
              <w:jc w:val="center"/>
            </w:pPr>
            <w:r>
              <w:rPr>
                <w:sz w:val="24"/>
              </w:rPr>
              <w:t xml:space="preserve">3.2.2</w:t>
            </w:r>
          </w:p>
        </w:tc>
        <w:tc>
          <w:tcPr>
            <w:tcW w:w="6746" w:type="dxa"/>
          </w:tcPr>
          <w:p>
            <w:pPr>
              <w:pStyle w:val="0"/>
            </w:pPr>
            <w:r>
              <w:rPr>
                <w:sz w:val="24"/>
              </w:rPr>
              <w:t xml:space="preserve">реализующих образовательные программы начального общего, основного общего, среднего общего образования</w:t>
            </w:r>
          </w:p>
        </w:tc>
        <w:tc>
          <w:tcPr>
            <w:tcW w:w="1587" w:type="dxa"/>
          </w:tcPr>
          <w:p>
            <w:pPr>
              <w:pStyle w:val="0"/>
              <w:jc w:val="center"/>
            </w:pPr>
            <w:r>
              <w:rPr>
                <w:sz w:val="24"/>
              </w:rPr>
              <w:t xml:space="preserve">226</w:t>
            </w:r>
          </w:p>
        </w:tc>
      </w:tr>
      <w:tr>
        <w:tc>
          <w:tcPr>
            <w:tcW w:w="737" w:type="dxa"/>
          </w:tcPr>
          <w:p>
            <w:pPr>
              <w:pStyle w:val="0"/>
              <w:jc w:val="center"/>
            </w:pPr>
            <w:r>
              <w:rPr>
                <w:sz w:val="24"/>
              </w:rPr>
              <w:t xml:space="preserve">3.2.3</w:t>
            </w:r>
          </w:p>
        </w:tc>
        <w:tc>
          <w:tcPr>
            <w:tcW w:w="6746" w:type="dxa"/>
          </w:tcPr>
          <w:p>
            <w:pPr>
              <w:pStyle w:val="0"/>
            </w:pPr>
            <w:r>
              <w:rPr>
                <w:sz w:val="24"/>
              </w:rPr>
              <w:t xml:space="preserve">реализующих основные программы профессионального обучения - программы профессиональной подготовки по профессиям рабочих, должностям служащих (в государственных профессиональных образовательных организациях Ленинградской области, государственных образовательных организациях высшего образования Ленинградской области)</w:t>
            </w:r>
          </w:p>
        </w:tc>
        <w:tc>
          <w:tcPr>
            <w:tcW w:w="1587" w:type="dxa"/>
          </w:tcPr>
          <w:p>
            <w:pPr>
              <w:pStyle w:val="0"/>
              <w:jc w:val="center"/>
            </w:pPr>
            <w:r>
              <w:rPr>
                <w:sz w:val="24"/>
              </w:rPr>
              <w:t xml:space="preserve">255</w:t>
            </w:r>
          </w:p>
        </w:tc>
      </w:tr>
      <w:tr>
        <w:tc>
          <w:tcPr>
            <w:tcW w:w="737" w:type="dxa"/>
          </w:tcPr>
          <w:p>
            <w:pPr>
              <w:pStyle w:val="0"/>
              <w:jc w:val="center"/>
            </w:pPr>
            <w:r>
              <w:rPr>
                <w:sz w:val="24"/>
              </w:rPr>
              <w:t xml:space="preserve">4</w:t>
            </w:r>
          </w:p>
        </w:tc>
        <w:tc>
          <w:tcPr>
            <w:tcW w:w="6746" w:type="dxa"/>
          </w:tcPr>
          <w:p>
            <w:pPr>
              <w:pStyle w:val="0"/>
            </w:pPr>
            <w:r>
              <w:rPr>
                <w:sz w:val="24"/>
              </w:rPr>
              <w:t xml:space="preserve">Обучающиеся, указанные в </w:t>
            </w:r>
            <w:hyperlink w:history="0" r:id="rId13" w:tooltip="Областной закон Ленинградской области от 17.11.2017 N 72-оз (ред. от 13.05.2026) &quot;Социальный кодекс Ленинградской области&quot; (принят ЗС ЛО 25.10.2017) {КонсультантПлюс}">
              <w:r>
                <w:rPr>
                  <w:sz w:val="24"/>
                  <w:color w:val="0000ff"/>
                </w:rPr>
                <w:t xml:space="preserve">части 2 статьи 4.2</w:t>
              </w:r>
            </w:hyperlink>
            <w:r>
              <w:rPr>
                <w:sz w:val="24"/>
              </w:rPr>
              <w:t xml:space="preserve"> областного закона от 17 ноября 2017 года N 72-оз "Социальный кодекс Ленинградской области"</w:t>
            </w:r>
          </w:p>
        </w:tc>
        <w:tc>
          <w:tcPr>
            <w:tcW w:w="1587" w:type="dxa"/>
          </w:tcPr>
          <w:p>
            <w:pPr>
              <w:pStyle w:val="0"/>
              <w:jc w:val="center"/>
            </w:pPr>
            <w:r>
              <w:rPr>
                <w:sz w:val="24"/>
              </w:rPr>
              <w:t xml:space="preserve">269</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УСТАНОВЛЕНА</w:t>
      </w:r>
    </w:p>
    <w:p>
      <w:pPr>
        <w:pStyle w:val="0"/>
        <w:jc w:val="right"/>
      </w:pPr>
      <w:r>
        <w:rPr>
          <w:sz w:val="24"/>
        </w:rPr>
        <w:t xml:space="preserve">постановлением Правительства</w:t>
      </w:r>
    </w:p>
    <w:p>
      <w:pPr>
        <w:pStyle w:val="0"/>
        <w:jc w:val="right"/>
      </w:pPr>
      <w:r>
        <w:rPr>
          <w:sz w:val="24"/>
        </w:rPr>
        <w:t xml:space="preserve">Ленинградской области</w:t>
      </w:r>
    </w:p>
    <w:p>
      <w:pPr>
        <w:pStyle w:val="0"/>
        <w:jc w:val="right"/>
      </w:pPr>
      <w:r>
        <w:rPr>
          <w:sz w:val="24"/>
        </w:rPr>
        <w:t xml:space="preserve">от 16.03.2026 N 208</w:t>
      </w:r>
    </w:p>
    <w:p>
      <w:pPr>
        <w:pStyle w:val="0"/>
        <w:jc w:val="right"/>
      </w:pPr>
      <w:r>
        <w:rPr>
          <w:sz w:val="24"/>
        </w:rPr>
        <w:t xml:space="preserve">(приложение 2)</w:t>
      </w:r>
    </w:p>
    <w:p>
      <w:pPr>
        <w:pStyle w:val="0"/>
      </w:pPr>
      <w:r>
        <w:rPr>
          <w:sz w:val="24"/>
        </w:rPr>
      </w:r>
    </w:p>
    <w:bookmarkStart w:id="92" w:name="P92"/>
    <w:bookmarkEnd w:id="92"/>
    <w:p>
      <w:pPr>
        <w:pStyle w:val="2"/>
        <w:jc w:val="center"/>
      </w:pPr>
      <w:r>
        <w:rPr>
          <w:sz w:val="24"/>
        </w:rPr>
        <w:t xml:space="preserve">СТОИМОСТЬ</w:t>
      </w:r>
    </w:p>
    <w:p>
      <w:pPr>
        <w:pStyle w:val="2"/>
        <w:jc w:val="center"/>
      </w:pPr>
      <w:r>
        <w:rPr>
          <w:sz w:val="24"/>
        </w:rPr>
        <w:t xml:space="preserve">ПИТАНИЯ В ДЕНЬ ДЛЯ РАСЧЕТА СУБВЕНЦИЙ НА ПРЕДОСТАВЛЕНИЕ</w:t>
      </w:r>
    </w:p>
    <w:p>
      <w:pPr>
        <w:pStyle w:val="2"/>
        <w:jc w:val="center"/>
      </w:pPr>
      <w:r>
        <w:rPr>
          <w:sz w:val="24"/>
        </w:rPr>
        <w:t xml:space="preserve">БЕСПЛАТНОГО ПИТАНИЯ ОБУЧАЮЩИМСЯ В МУНИЦИПАЛЬНЫХ</w:t>
      </w:r>
    </w:p>
    <w:p>
      <w:pPr>
        <w:pStyle w:val="2"/>
        <w:jc w:val="center"/>
      </w:pPr>
      <w:r>
        <w:rPr>
          <w:sz w:val="24"/>
        </w:rPr>
        <w:t xml:space="preserve">ОБРАЗОВАТЕЛЬНЫХ ОРГАНИЗАЦИЯХ ЛЕНИНГРАДСКОЙ ОБЛАСТИ,</w:t>
      </w:r>
    </w:p>
    <w:p>
      <w:pPr>
        <w:pStyle w:val="2"/>
        <w:jc w:val="center"/>
      </w:pPr>
      <w:r>
        <w:rPr>
          <w:sz w:val="24"/>
        </w:rPr>
        <w:t xml:space="preserve">РЕАЛИЗУЮЩИХ ОСНОВНЫЕ ОБЩЕОБРАЗОВАТЕЛЬНЫЕ ПРОГРАММЫ,</w:t>
      </w:r>
    </w:p>
    <w:p>
      <w:pPr>
        <w:pStyle w:val="2"/>
        <w:jc w:val="center"/>
      </w:pPr>
      <w:r>
        <w:rPr>
          <w:sz w:val="24"/>
        </w:rPr>
        <w:t xml:space="preserve">И ЧАСТНЫХ ОБЩЕОБРАЗОВАТЕЛЬНЫХ ОРГАНИЗАЦИЯХ, ОСУЩЕСТВЛЯЮЩИХ</w:t>
      </w:r>
    </w:p>
    <w:p>
      <w:pPr>
        <w:pStyle w:val="2"/>
        <w:jc w:val="center"/>
      </w:pPr>
      <w:r>
        <w:rPr>
          <w:sz w:val="24"/>
        </w:rPr>
        <w:t xml:space="preserve">ОБРАЗОВАТЕЛЬНУЮ ДЕЯТЕЛЬНОСТЬ ПО ИМЕЮЩИМ ГОСУДАРСТВЕННУЮ</w:t>
      </w:r>
    </w:p>
    <w:p>
      <w:pPr>
        <w:pStyle w:val="2"/>
        <w:jc w:val="center"/>
      </w:pPr>
      <w:r>
        <w:rPr>
          <w:sz w:val="24"/>
        </w:rPr>
        <w:t xml:space="preserve">АККРЕДИТАЦИЮ ОСНОВНЫМ ОБЩЕОБРАЗОВАТЕЛЬНЫМ ПРОГРАММАМ,</w:t>
      </w:r>
    </w:p>
    <w:p>
      <w:pPr>
        <w:pStyle w:val="2"/>
        <w:jc w:val="center"/>
      </w:pPr>
      <w:r>
        <w:rPr>
          <w:sz w:val="24"/>
        </w:rPr>
        <w:t xml:space="preserve">РАСПОЛОЖЕННЫХ НА ТЕРРИТОРИИ ЛЕНИНГРАДСКОЙ ОБЛАСТИ</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6917"/>
        <w:gridCol w:w="1587"/>
      </w:tblGrid>
      <w:tr>
        <w:tc>
          <w:tcPr>
            <w:tcW w:w="567" w:type="dxa"/>
          </w:tcPr>
          <w:p>
            <w:pPr>
              <w:pStyle w:val="0"/>
              <w:jc w:val="center"/>
            </w:pPr>
            <w:r>
              <w:rPr>
                <w:sz w:val="24"/>
              </w:rPr>
              <w:t xml:space="preserve">N п/п</w:t>
            </w:r>
          </w:p>
        </w:tc>
        <w:tc>
          <w:tcPr>
            <w:tcW w:w="6917" w:type="dxa"/>
          </w:tcPr>
          <w:p>
            <w:pPr>
              <w:pStyle w:val="0"/>
              <w:jc w:val="center"/>
            </w:pPr>
            <w:r>
              <w:rPr>
                <w:sz w:val="24"/>
              </w:rPr>
              <w:t xml:space="preserve">Категория</w:t>
            </w:r>
          </w:p>
        </w:tc>
        <w:tc>
          <w:tcPr>
            <w:tcW w:w="1587" w:type="dxa"/>
          </w:tcPr>
          <w:p>
            <w:pPr>
              <w:pStyle w:val="0"/>
              <w:jc w:val="center"/>
            </w:pPr>
            <w:r>
              <w:rPr>
                <w:sz w:val="24"/>
              </w:rPr>
              <w:t xml:space="preserve">Стоимость питания в день, руб.</w:t>
            </w:r>
          </w:p>
        </w:tc>
      </w:tr>
      <w:tr>
        <w:tc>
          <w:tcPr>
            <w:tcW w:w="567" w:type="dxa"/>
          </w:tcPr>
          <w:p>
            <w:pPr>
              <w:pStyle w:val="0"/>
              <w:jc w:val="center"/>
            </w:pPr>
            <w:r>
              <w:rPr>
                <w:sz w:val="24"/>
              </w:rPr>
              <w:t xml:space="preserve">1</w:t>
            </w:r>
          </w:p>
        </w:tc>
        <w:tc>
          <w:tcPr>
            <w:tcW w:w="6917" w:type="dxa"/>
          </w:tcPr>
          <w:p>
            <w:pPr>
              <w:pStyle w:val="0"/>
            </w:pPr>
            <w:r>
              <w:rPr>
                <w:sz w:val="24"/>
              </w:rPr>
              <w:t xml:space="preserve">Обучающиеся, указанные в </w:t>
            </w:r>
            <w:hyperlink w:history="0" r:id="rId14" w:tooltip="Областной закон Ленинградской области от 18.10.2011 N 83-оз (ред. от 10.02.2026) &quot;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предоставлению бесплатного питания обучающимся в образовательных организациях, расположенных на территории Ленинградской области&quot; (принят ЗС ЛО 28.09.2011) {КонсультантПлюс}">
              <w:r>
                <w:rPr>
                  <w:sz w:val="24"/>
                  <w:color w:val="0000ff"/>
                </w:rPr>
                <w:t xml:space="preserve">пункте 1 статьи 2</w:t>
              </w:r>
            </w:hyperlink>
            <w:r>
              <w:rPr>
                <w:sz w:val="24"/>
              </w:rPr>
              <w:t xml:space="preserve"> областного закона от 18 октября 2011 года N 83-оз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предоставлению бесплатного питания обучающимся в образовательных организациях, расположенных на территории Ленинградской области"</w:t>
            </w:r>
          </w:p>
        </w:tc>
        <w:tc>
          <w:tcPr>
            <w:tcW w:w="1587" w:type="dxa"/>
          </w:tcPr>
          <w:p>
            <w:pPr>
              <w:pStyle w:val="0"/>
              <w:jc w:val="center"/>
            </w:pPr>
            <w:r>
              <w:rPr>
                <w:sz w:val="24"/>
              </w:rPr>
              <w:t xml:space="preserve">169</w:t>
            </w:r>
          </w:p>
        </w:tc>
      </w:tr>
      <w:tr>
        <w:tc>
          <w:tcPr>
            <w:tcW w:w="567" w:type="dxa"/>
          </w:tcPr>
          <w:p>
            <w:pPr>
              <w:pStyle w:val="0"/>
              <w:jc w:val="center"/>
            </w:pPr>
            <w:r>
              <w:rPr>
                <w:sz w:val="24"/>
              </w:rPr>
              <w:t xml:space="preserve">2</w:t>
            </w:r>
          </w:p>
        </w:tc>
        <w:tc>
          <w:tcPr>
            <w:tcW w:w="6917" w:type="dxa"/>
          </w:tcPr>
          <w:p>
            <w:pPr>
              <w:pStyle w:val="0"/>
            </w:pPr>
            <w:r>
              <w:rPr>
                <w:sz w:val="24"/>
              </w:rPr>
              <w:t xml:space="preserve">Обучающиеся, указанные в </w:t>
            </w:r>
            <w:hyperlink w:history="0" r:id="rId15" w:tooltip="Областной закон Ленинградской области от 18.10.2011 N 83-оз (ред. от 10.02.2026) &quot;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предоставлению бесплатного питания обучающимся в образовательных организациях, расположенных на территории Ленинградской области&quot; (принят ЗС ЛО 28.09.2011) {КонсультантПлюс}">
              <w:r>
                <w:rPr>
                  <w:sz w:val="24"/>
                  <w:color w:val="0000ff"/>
                </w:rPr>
                <w:t xml:space="preserve">пункте 3 статьи 2</w:t>
              </w:r>
            </w:hyperlink>
            <w:r>
              <w:rPr>
                <w:sz w:val="24"/>
              </w:rPr>
              <w:t xml:space="preserve"> областного закона от 18 октября 2011 года N 83-оз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предоставлению бесплатного питания обучающимся в образовательных организациях, расположенных на территории Ленинградской области"</w:t>
            </w:r>
          </w:p>
        </w:tc>
        <w:tc>
          <w:tcPr>
            <w:tcW w:w="1587" w:type="dxa"/>
          </w:tcPr>
          <w:p>
            <w:pPr>
              <w:pStyle w:val="0"/>
              <w:jc w:val="center"/>
            </w:pPr>
            <w:r>
              <w:rPr>
                <w:sz w:val="24"/>
              </w:rPr>
              <w:t xml:space="preserve">169</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УСТАНОВЛЕНЫ</w:t>
      </w:r>
    </w:p>
    <w:p>
      <w:pPr>
        <w:pStyle w:val="0"/>
        <w:jc w:val="right"/>
      </w:pPr>
      <w:r>
        <w:rPr>
          <w:sz w:val="24"/>
        </w:rPr>
        <w:t xml:space="preserve">постановлением Правительства</w:t>
      </w:r>
    </w:p>
    <w:p>
      <w:pPr>
        <w:pStyle w:val="0"/>
        <w:jc w:val="right"/>
      </w:pPr>
      <w:r>
        <w:rPr>
          <w:sz w:val="24"/>
        </w:rPr>
        <w:t xml:space="preserve">Ленинградской области</w:t>
      </w:r>
    </w:p>
    <w:p>
      <w:pPr>
        <w:pStyle w:val="0"/>
        <w:jc w:val="right"/>
      </w:pPr>
      <w:r>
        <w:rPr>
          <w:sz w:val="24"/>
        </w:rPr>
        <w:t xml:space="preserve">от 16.03.2026 N 208</w:t>
      </w:r>
    </w:p>
    <w:p>
      <w:pPr>
        <w:pStyle w:val="0"/>
        <w:jc w:val="right"/>
      </w:pPr>
      <w:r>
        <w:rPr>
          <w:sz w:val="24"/>
        </w:rPr>
        <w:t xml:space="preserve">(приложение 3)</w:t>
      </w:r>
    </w:p>
    <w:p>
      <w:pPr>
        <w:pStyle w:val="0"/>
      </w:pPr>
      <w:r>
        <w:rPr>
          <w:sz w:val="24"/>
        </w:rPr>
      </w:r>
    </w:p>
    <w:bookmarkStart w:id="122" w:name="P122"/>
    <w:bookmarkEnd w:id="122"/>
    <w:p>
      <w:pPr>
        <w:pStyle w:val="2"/>
        <w:jc w:val="center"/>
      </w:pPr>
      <w:r>
        <w:rPr>
          <w:sz w:val="24"/>
        </w:rPr>
        <w:t xml:space="preserve">ПОРЯДОК И УСЛОВИЯ</w:t>
      </w:r>
    </w:p>
    <w:p>
      <w:pPr>
        <w:pStyle w:val="2"/>
        <w:jc w:val="center"/>
      </w:pPr>
      <w:r>
        <w:rPr>
          <w:sz w:val="24"/>
        </w:rPr>
        <w:t xml:space="preserve">ПРЕДОСТАВЛЕНИЯ БЕСПЛАТНОГО ПИТАНИЯ ОБУЧАЮЩИМСЯ</w:t>
      </w:r>
    </w:p>
    <w:p>
      <w:pPr>
        <w:pStyle w:val="2"/>
        <w:jc w:val="center"/>
      </w:pPr>
      <w:r>
        <w:rPr>
          <w:sz w:val="24"/>
        </w:rPr>
        <w:t xml:space="preserve">В ЛЕНИНГРАДСКОЙ ОБЛАСТИ</w:t>
      </w:r>
    </w:p>
    <w:p>
      <w:pPr>
        <w:pStyle w:val="0"/>
      </w:pPr>
      <w:r>
        <w:rPr>
          <w:sz w:val="24"/>
        </w:rPr>
      </w:r>
    </w:p>
    <w:p>
      <w:pPr>
        <w:pStyle w:val="0"/>
        <w:ind w:firstLine="540"/>
        <w:jc w:val="both"/>
      </w:pPr>
      <w:r>
        <w:rPr>
          <w:sz w:val="24"/>
        </w:rPr>
        <w:t xml:space="preserve">1. Настоящий Порядок устанавливает порядок и условия предоставления бесплатного питания обучающимся в государственных образовательных организациях и муниципальных образовательных организациях Ленинградской области, реализующих основные общеобразовательные программы, частных образовательных организациях, имеющих государственную аккредитацию по основным общеобразовательным программам, расположенных на территории Ленинградской области, а также в государственных профессиональных образовательных организациях Ленинградской области и государственных образовательных организациях высшего образования Ленинградской области, реализующих образовательные программы среднего профессионального образования - программы подготовки квалифицированных рабочих, служащих, основные программы профессионального обучения - программы профессиональной подготовки по профессиям рабочих, должностям служащих (далее - образовательные организации), отнесенным к одной из категорий обучающихся, указанных в </w:t>
      </w:r>
      <w:hyperlink w:history="0" r:id="rId16" w:tooltip="Областной закон Ленинградской области от 17.11.2017 N 72-оз (ред. от 13.05.2026) &quot;Социальный кодекс Ленинградской области&quot; (принят ЗС ЛО 25.10.2017) {КонсультантПлюс}">
        <w:r>
          <w:rPr>
            <w:sz w:val="24"/>
            <w:color w:val="0000ff"/>
          </w:rPr>
          <w:t xml:space="preserve">статье 4.2</w:t>
        </w:r>
      </w:hyperlink>
      <w:r>
        <w:rPr>
          <w:sz w:val="24"/>
        </w:rPr>
        <w:t xml:space="preserve"> областного закона от 17 ноября 2017 года N 72-оз "Социальный кодекс Ленинградской области" (далее - Социальный кодекс, бесплатное питание, питание на бесплатной основе).</w:t>
      </w:r>
    </w:p>
    <w:p>
      <w:pPr>
        <w:pStyle w:val="0"/>
        <w:spacing w:before="240" w:lineRule="auto"/>
        <w:ind w:firstLine="540"/>
        <w:jc w:val="both"/>
      </w:pPr>
      <w:r>
        <w:rPr>
          <w:sz w:val="24"/>
        </w:rPr>
        <w:t xml:space="preserve">2. Организация обеспечения питанием обучающихся возлагается на руководителей образовательных организаций.</w:t>
      </w:r>
    </w:p>
    <w:p>
      <w:pPr>
        <w:pStyle w:val="0"/>
        <w:spacing w:before="240" w:lineRule="auto"/>
        <w:ind w:firstLine="540"/>
        <w:jc w:val="both"/>
      </w:pPr>
      <w:r>
        <w:rPr>
          <w:sz w:val="24"/>
        </w:rPr>
        <w:t xml:space="preserve">3. Порядок предоставления бесплатного питания.</w:t>
      </w:r>
    </w:p>
    <w:bookmarkStart w:id="129" w:name="P129"/>
    <w:bookmarkEnd w:id="129"/>
    <w:p>
      <w:pPr>
        <w:pStyle w:val="0"/>
        <w:spacing w:before="240" w:lineRule="auto"/>
        <w:ind w:firstLine="540"/>
        <w:jc w:val="both"/>
      </w:pPr>
      <w:r>
        <w:rPr>
          <w:sz w:val="24"/>
        </w:rPr>
        <w:t xml:space="preserve">3.1. Решение о предоставлении бесплатного питания обучающимся, указанным в </w:t>
      </w:r>
      <w:hyperlink w:history="0" r:id="rId17" w:tooltip="Областной закон Ленинградской области от 17.11.2017 N 72-оз (ред. от 13.05.2026) &quot;Социальный кодекс Ленинградской области&quot; (принят ЗС ЛО 25.10.2017) {КонсультантПлюс}">
        <w:r>
          <w:rPr>
            <w:sz w:val="24"/>
            <w:color w:val="0000ff"/>
          </w:rPr>
          <w:t xml:space="preserve">статье 4.2</w:t>
        </w:r>
      </w:hyperlink>
      <w:r>
        <w:rPr>
          <w:sz w:val="24"/>
        </w:rPr>
        <w:t xml:space="preserve"> Социального кодекса, принимается образовательной организацией ежегодно до 1 сентября текущего года на основании </w:t>
      </w:r>
      <w:hyperlink w:history="0" w:anchor="P244" w:tooltip="ЗАЯВЛЕНИЕ">
        <w:r>
          <w:rPr>
            <w:sz w:val="24"/>
            <w:color w:val="0000ff"/>
          </w:rPr>
          <w:t xml:space="preserve">заявления</w:t>
        </w:r>
      </w:hyperlink>
      <w:r>
        <w:rPr>
          <w:sz w:val="24"/>
        </w:rPr>
        <w:t xml:space="preserve"> родителя (законного представителя), представителя обучающегося о предоставлении бесплатного питания по форме согласно приложению 1 к настоящему Порядку (далее - заявление N 1).</w:t>
      </w:r>
    </w:p>
    <w:p>
      <w:pPr>
        <w:pStyle w:val="0"/>
        <w:spacing w:before="240" w:lineRule="auto"/>
        <w:ind w:firstLine="540"/>
        <w:jc w:val="both"/>
      </w:pPr>
      <w:r>
        <w:rPr>
          <w:sz w:val="24"/>
        </w:rPr>
        <w:t xml:space="preserve">Оформление заявлений о предоставлении бесплатного питания обучающимся, указанным в </w:t>
      </w:r>
      <w:hyperlink w:history="0" r:id="rId18" w:tooltip="Областной закон Ленинградской области от 17.11.2017 N 72-оз (ред. от 13.05.2026) &quot;Социальный кодекс Ленинградской области&quot; (принят ЗС ЛО 25.10.2017) {КонсультантПлюс}">
        <w:r>
          <w:rPr>
            <w:sz w:val="24"/>
            <w:color w:val="0000ff"/>
          </w:rPr>
          <w:t xml:space="preserve">частях 3-1</w:t>
        </w:r>
      </w:hyperlink>
      <w:r>
        <w:rPr>
          <w:sz w:val="24"/>
        </w:rPr>
        <w:t xml:space="preserve"> и </w:t>
      </w:r>
      <w:hyperlink w:history="0" r:id="rId19" w:tooltip="Областной закон Ленинградской области от 17.11.2017 N 72-оз (ред. от 13.05.2026) &quot;Социальный кодекс Ленинградской области&quot; (принят ЗС ЛО 25.10.2017) {КонсультантПлюс}">
        <w:r>
          <w:rPr>
            <w:sz w:val="24"/>
            <w:color w:val="0000ff"/>
          </w:rPr>
          <w:t xml:space="preserve">4 статьи 4.2</w:t>
        </w:r>
      </w:hyperlink>
      <w:r>
        <w:rPr>
          <w:sz w:val="24"/>
        </w:rPr>
        <w:t xml:space="preserve"> Социального кодекса, не требуется.</w:t>
      </w:r>
    </w:p>
    <w:p>
      <w:pPr>
        <w:pStyle w:val="0"/>
        <w:spacing w:before="240" w:lineRule="auto"/>
        <w:ind w:firstLine="540"/>
        <w:jc w:val="both"/>
      </w:pPr>
      <w:r>
        <w:rPr>
          <w:sz w:val="24"/>
        </w:rPr>
        <w:t xml:space="preserve">Решение о предоставлении бесплатного питания обучающимся, вновь поступающим в образовательную организацию в течение учебного года или приобретающим право на предоставление бесплатного питания в течение учебного года, принимается образовательной организацией на основании заявления N 1 в течение пяти рабочих дней.</w:t>
      </w:r>
    </w:p>
    <w:p>
      <w:pPr>
        <w:pStyle w:val="0"/>
        <w:spacing w:before="240" w:lineRule="auto"/>
        <w:ind w:firstLine="540"/>
        <w:jc w:val="both"/>
      </w:pPr>
      <w:r>
        <w:rPr>
          <w:sz w:val="24"/>
        </w:rPr>
        <w:t xml:space="preserve">3.2. Одновременно с заявлением N 1 представляются следующие документы:</w:t>
      </w:r>
    </w:p>
    <w:p>
      <w:pPr>
        <w:pStyle w:val="0"/>
        <w:spacing w:before="240" w:lineRule="auto"/>
        <w:ind w:firstLine="540"/>
        <w:jc w:val="both"/>
      </w:pPr>
      <w:r>
        <w:rPr>
          <w:sz w:val="24"/>
        </w:rPr>
        <w:t xml:space="preserve">свидетельство о рождении обучающегося, не достигшего возраста 14 лет;</w:t>
      </w:r>
    </w:p>
    <w:p>
      <w:pPr>
        <w:pStyle w:val="0"/>
        <w:spacing w:before="240" w:lineRule="auto"/>
        <w:ind w:firstLine="540"/>
        <w:jc w:val="both"/>
      </w:pPr>
      <w:r>
        <w:rPr>
          <w:sz w:val="24"/>
        </w:rPr>
        <w:t xml:space="preserve">документ, удостоверяющий личность обучающегося, достигшего возраста 14 лет (паспорт гражданина Российской Федерации или временное удостоверение личности, выданное на период его замены);</w:t>
      </w:r>
    </w:p>
    <w:p>
      <w:pPr>
        <w:pStyle w:val="0"/>
        <w:spacing w:before="240" w:lineRule="auto"/>
        <w:ind w:firstLine="540"/>
        <w:jc w:val="both"/>
      </w:pPr>
      <w:r>
        <w:rPr>
          <w:sz w:val="24"/>
        </w:rPr>
        <w:t xml:space="preserve">документ, удостоверяющий личность родителя (законного представителя), представителя обучающегося (паспорт гражданина Российской Федерации или временное удостоверение личности, выданное на период его замены);</w:t>
      </w:r>
    </w:p>
    <w:p>
      <w:pPr>
        <w:pStyle w:val="0"/>
        <w:spacing w:before="240" w:lineRule="auto"/>
        <w:ind w:firstLine="540"/>
        <w:jc w:val="both"/>
      </w:pPr>
      <w:r>
        <w:rPr>
          <w:sz w:val="24"/>
        </w:rPr>
        <w:t xml:space="preserve">страховой номер индивидуального лицевого счета или документ, подтверждающий регистрацию в системе индивидуального (персонифицированного) учета и содержащий сведения о страховом номере индивидуального лицевого счета обучающегося;</w:t>
      </w:r>
    </w:p>
    <w:p>
      <w:pPr>
        <w:pStyle w:val="0"/>
        <w:spacing w:before="240" w:lineRule="auto"/>
        <w:ind w:firstLine="540"/>
        <w:jc w:val="both"/>
      </w:pPr>
      <w:r>
        <w:rPr>
          <w:sz w:val="24"/>
        </w:rPr>
        <w:t xml:space="preserve">документ, подтверждающий полномочия законного представителя, представителя обучающегося.</w:t>
      </w:r>
    </w:p>
    <w:p>
      <w:pPr>
        <w:pStyle w:val="0"/>
        <w:spacing w:before="240" w:lineRule="auto"/>
        <w:ind w:firstLine="540"/>
        <w:jc w:val="both"/>
      </w:pPr>
      <w:r>
        <w:rPr>
          <w:sz w:val="24"/>
        </w:rPr>
        <w:t xml:space="preserve">3.3. Для обучающихся, состоящих на учете в противотуберкулезном диспансере, дополнительно представляется справка медицинской организации о том, что обучающийся состоит на учете в противотуберкулезном диспансере.</w:t>
      </w:r>
    </w:p>
    <w:p>
      <w:pPr>
        <w:pStyle w:val="0"/>
        <w:spacing w:before="240" w:lineRule="auto"/>
        <w:ind w:firstLine="540"/>
        <w:jc w:val="both"/>
      </w:pPr>
      <w:r>
        <w:rPr>
          <w:sz w:val="24"/>
        </w:rPr>
        <w:t xml:space="preserve">3.4. Для обучающихся, у которых один из родителей (оба родителя) погиб (погибли) при выполнении служебных обязанностей в качестве лица, проходящего службу в войсках национальной гвардии Российской Федерации и имеющего специальное звание полиции, военнослужащего, гражданина, призванного на военные сборы, лица рядового,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сотрудника учреждений и органов уголовно-исполнительной системы, дополнительно представляется справка о получении пенсии по случаю потери кормильца.</w:t>
      </w:r>
    </w:p>
    <w:p>
      <w:pPr>
        <w:pStyle w:val="0"/>
        <w:spacing w:before="240" w:lineRule="auto"/>
        <w:ind w:firstLine="540"/>
        <w:jc w:val="both"/>
      </w:pPr>
      <w:r>
        <w:rPr>
          <w:sz w:val="24"/>
        </w:rPr>
        <w:t xml:space="preserve">3.5. Для обучающихся - детей, находящихся в трудной жизненной ситуации, дополнительно представляются:</w:t>
      </w:r>
    </w:p>
    <w:p>
      <w:pPr>
        <w:pStyle w:val="0"/>
        <w:spacing w:before="240" w:lineRule="auto"/>
        <w:ind w:firstLine="540"/>
        <w:jc w:val="both"/>
      </w:pPr>
      <w:r>
        <w:rPr>
          <w:sz w:val="24"/>
        </w:rPr>
        <w:t xml:space="preserve">для детей-инвалидов - справка, подтверждающая установление инвалидности, выданная федеральным государственным учреждением медико-социальной экспертизы;</w:t>
      </w:r>
    </w:p>
    <w:p>
      <w:pPr>
        <w:pStyle w:val="0"/>
        <w:spacing w:before="240" w:lineRule="auto"/>
        <w:ind w:firstLine="540"/>
        <w:jc w:val="both"/>
      </w:pPr>
      <w:r>
        <w:rPr>
          <w:sz w:val="24"/>
        </w:rPr>
        <w:t xml:space="preserve">для детей с ограниченными возможностями здоровья - заключение центральной психолого-медико-педагогической комиссии Ленинградской области или территориальной комиссии;</w:t>
      </w:r>
    </w:p>
    <w:p>
      <w:pPr>
        <w:pStyle w:val="0"/>
        <w:spacing w:before="240" w:lineRule="auto"/>
        <w:ind w:firstLine="540"/>
        <w:jc w:val="both"/>
      </w:pPr>
      <w:r>
        <w:rPr>
          <w:sz w:val="24"/>
        </w:rPr>
        <w:t xml:space="preserve">для детей - жертв вооруженных и межнациональных конфликтов, экологических и техногенных катастроф, стихийных бедствий - документ, выданный территориальным органом внутренних дел, подтверждающий факт того, что ребенок стал жертвой вооруженного и межнационального конфликта, или документ, выданный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подтверждающий факт того, что ребенок пострадал от экологической, техногенной катастрофы или стихийного бедствия;</w:t>
      </w:r>
    </w:p>
    <w:p>
      <w:pPr>
        <w:pStyle w:val="0"/>
        <w:spacing w:before="240" w:lineRule="auto"/>
        <w:ind w:firstLine="540"/>
        <w:jc w:val="both"/>
      </w:pPr>
      <w:r>
        <w:rPr>
          <w:sz w:val="24"/>
        </w:rPr>
        <w:t xml:space="preserve">для детей-сирот и детей, оставшихся без попечения родителей:</w:t>
      </w:r>
    </w:p>
    <w:p>
      <w:pPr>
        <w:pStyle w:val="0"/>
        <w:spacing w:before="240" w:lineRule="auto"/>
        <w:ind w:firstLine="540"/>
        <w:jc w:val="both"/>
      </w:pPr>
      <w:r>
        <w:rPr>
          <w:sz w:val="24"/>
        </w:rPr>
        <w:t xml:space="preserve">решение суда о лишении (ограничении) родителей родительских прав, решение суда о признании родителей безвестно отсутствующими (умершими), решение суда о признании родителей недееспособными, решение суда о признании ребенка оставшимся без попечения родителей, решение суда об уклонении родителей от воспитания и содержания ребенка без уважительных причин, решение суда об исключении матери из актовой записи о рождении, свидетельство о смерти родителей (родителя);</w:t>
      </w:r>
    </w:p>
    <w:p>
      <w:pPr>
        <w:pStyle w:val="0"/>
        <w:spacing w:before="240" w:lineRule="auto"/>
        <w:ind w:firstLine="540"/>
        <w:jc w:val="both"/>
      </w:pPr>
      <w:r>
        <w:rPr>
          <w:sz w:val="24"/>
        </w:rPr>
        <w:t xml:space="preserve">для детей, оказавшихся в экстремальных условиях, детей - жертв насилия, детей,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детей с отклонениями в поведении - документ органа (учреждения) системы профилактики безнадзорности и правонарушений несовершеннолетних соответствующего муниципального образования (муниципального района, муниципального округа или городского округа) Ленинградской области, подтверждающий в соответствии с компетенцией органа (учреждения), что дети относятся к одной из указанных категорий и соответствуют одной из указанных категорий.</w:t>
      </w:r>
    </w:p>
    <w:p>
      <w:pPr>
        <w:pStyle w:val="0"/>
        <w:spacing w:before="240" w:lineRule="auto"/>
        <w:ind w:firstLine="540"/>
        <w:jc w:val="both"/>
      </w:pPr>
      <w:r>
        <w:rPr>
          <w:sz w:val="24"/>
        </w:rPr>
        <w:t xml:space="preserve">3.6. Для усыновленных обучающихся дополнительно представляется решение суда об усыновлении (в отношении усыновленных обучающихся).</w:t>
      </w:r>
    </w:p>
    <w:p>
      <w:pPr>
        <w:pStyle w:val="0"/>
        <w:spacing w:before="240" w:lineRule="auto"/>
        <w:ind w:firstLine="540"/>
        <w:jc w:val="both"/>
      </w:pPr>
      <w:r>
        <w:rPr>
          <w:sz w:val="24"/>
        </w:rPr>
        <w:t xml:space="preserve">3.7. Для обучающихся - детей из приемных семей, где среднедушевой доход члена семьи не превышает 70 процентов от величины среднего дохода, сложившегося в Ленинградской области, дополнительно представляются:</w:t>
      </w:r>
    </w:p>
    <w:p>
      <w:pPr>
        <w:pStyle w:val="0"/>
        <w:spacing w:before="240" w:lineRule="auto"/>
        <w:ind w:firstLine="540"/>
        <w:jc w:val="both"/>
      </w:pPr>
      <w:r>
        <w:rPr>
          <w:sz w:val="24"/>
        </w:rPr>
        <w:t xml:space="preserve">договор о приемной семье, документы, подтверждающие состав семьи обучающегося;</w:t>
      </w:r>
    </w:p>
    <w:p>
      <w:pPr>
        <w:pStyle w:val="0"/>
        <w:spacing w:before="240" w:lineRule="auto"/>
        <w:ind w:firstLine="540"/>
        <w:jc w:val="both"/>
      </w:pPr>
      <w:r>
        <w:rPr>
          <w:sz w:val="24"/>
        </w:rPr>
        <w:t xml:space="preserve">страховой номер индивидуального лицевого счета или документ, подтверждающий регистрацию в системе индивидуального (персонифицированного) учета и содержащий сведения о страховом номере индивидуального лицевого счета родителя (законного представителя);</w:t>
      </w:r>
    </w:p>
    <w:p>
      <w:pPr>
        <w:pStyle w:val="0"/>
        <w:spacing w:before="240" w:lineRule="auto"/>
        <w:ind w:firstLine="540"/>
        <w:jc w:val="both"/>
      </w:pPr>
      <w:r>
        <w:rPr>
          <w:sz w:val="24"/>
        </w:rPr>
        <w:t xml:space="preserve">сведения о доходах всех членов семьи (денежного дохода одиноко проживающего гражданина) за последние двенадцать календарных месяцев, предшествующих одному календарному месяцу перед месяцем подачи заявления N 1, </w:t>
      </w:r>
      <w:hyperlink w:history="0" r:id="rId20" w:tooltip="Постановление Правительства Ленинградской области от 19.03.2018 N 89 (ред. от 30.03.2026) &quot;О реализации отдельных положений областного закона от 17 ноября 2017 года N 72-оз &quot;Социальный кодекс Ленинградской области&quot;, применяемых в отношении семей, имеющих детей, и признании утратившими силу отдельных постановлений Правительства Ленинградской области&quot; {КонсультантПлюс}">
        <w:r>
          <w:rPr>
            <w:sz w:val="24"/>
            <w:color w:val="0000ff"/>
          </w:rPr>
          <w:t xml:space="preserve">перечень</w:t>
        </w:r>
      </w:hyperlink>
      <w:r>
        <w:rPr>
          <w:sz w:val="24"/>
        </w:rPr>
        <w:t xml:space="preserve"> которых установлен в приложении 2 к постановлению Правительства Ленинградской области от 19 марта 2018 года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 (далее - приложение 2 к постановлению N 89), или справка о получении/неполучении (прекращении получения) мер социальной поддержки, справка о величине среднедушевого дохода гражданина (семьи), выдаваемая в соответствии с административным </w:t>
      </w:r>
      <w:hyperlink w:history="0" r:id="rId21" w:tooltip="Приказ комитета по социальной защите населения Ленинградской области от 31.01.2020 N 5 (ред. от 20.04.2026) &quo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quot; {КонсультантПлюс}">
        <w:r>
          <w:rPr>
            <w:sz w:val="24"/>
            <w:color w:val="0000ff"/>
          </w:rPr>
          <w:t xml:space="preserve">регламентом</w:t>
        </w:r>
      </w:hyperlink>
      <w:r>
        <w:rPr>
          <w:sz w:val="24"/>
        </w:rPr>
        <w:t xml:space="preserve">, утвержденным приказом комитета по социальной защите населения Ленинградской области от 31 января 2020 года N 5 "Об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 (приложение 27) (далее - административный регламент).</w:t>
      </w:r>
    </w:p>
    <w:p>
      <w:pPr>
        <w:pStyle w:val="0"/>
        <w:spacing w:before="240" w:lineRule="auto"/>
        <w:ind w:firstLine="540"/>
        <w:jc w:val="both"/>
      </w:pPr>
      <w:r>
        <w:rPr>
          <w:sz w:val="24"/>
        </w:rPr>
        <w:t xml:space="preserve">В случае отсутствия сведений о доходах члена семьи прилагаются копия трудовой книжки и(или) сведения о трудовой деятельности, предусмотренные Трудовым </w:t>
      </w:r>
      <w:hyperlink w:history="0" r:id="rId22" w:tooltip="&quot;Трудовой кодекс Российской Федерации&quot; от 30.12.2001 N 197-ФЗ (ред. от 29.12.2025, с изм. от 15.05.2026) {КонсультантПлюс}">
        <w:r>
          <w:rPr>
            <w:sz w:val="24"/>
            <w:color w:val="0000ff"/>
          </w:rPr>
          <w:t xml:space="preserve">кодексом</w:t>
        </w:r>
      </w:hyperlink>
      <w:r>
        <w:rPr>
          <w:sz w:val="24"/>
        </w:rPr>
        <w:t xml:space="preserve"> Российской Федерации, с последним местом работы членов семьи и заявления об отсутствии доходов.</w:t>
      </w:r>
    </w:p>
    <w:p>
      <w:pPr>
        <w:pStyle w:val="0"/>
        <w:spacing w:before="240" w:lineRule="auto"/>
        <w:ind w:firstLine="540"/>
        <w:jc w:val="both"/>
      </w:pPr>
      <w:r>
        <w:rPr>
          <w:sz w:val="24"/>
        </w:rPr>
        <w:t xml:space="preserve">3.8. Для обучающихся - детей из многодетных семей, где среднедушевой доход члена семьи не превышает величины среднего дохода, сложившегося в Ленинградской области, дополнительно представляются:</w:t>
      </w:r>
    </w:p>
    <w:p>
      <w:pPr>
        <w:pStyle w:val="0"/>
        <w:spacing w:before="240" w:lineRule="auto"/>
        <w:ind w:firstLine="540"/>
        <w:jc w:val="both"/>
      </w:pPr>
      <w:hyperlink w:history="0" r:id="rId23" w:tooltip="Распоряжение Правительства РФ от 29.06.2024 N 1725-р (ред. от 11.11.2024) &lt;Об утверждении единого образца удостоверения, подтверждающего статус многодетной семьи в Российской Федерации, и описания его бланка&gt; {КонсультантПлюс}">
        <w:r>
          <w:rPr>
            <w:sz w:val="24"/>
            <w:color w:val="0000ff"/>
          </w:rPr>
          <w:t xml:space="preserve">удостоверение</w:t>
        </w:r>
      </w:hyperlink>
      <w:r>
        <w:rPr>
          <w:sz w:val="24"/>
        </w:rPr>
        <w:t xml:space="preserve">, подтверждающее статус многодетной семьи в Российской Федерации, единого образца, утвержденного распоряжением Правительства Российской Федерации от 29 июня 2024 года N 1725-р, либо сведения, подтверждающие статус многодетной семьи, в соответствии с </w:t>
      </w:r>
      <w:hyperlink w:history="0" r:id="rId24" w:tooltip="Приказ Минтруда России от 27.09.2024 N 513 &quot;Об утверждении порядка подтверждения статуса многодетной семьи в Российской Федерации по месту требования с использованием сведений, предусмотренных пунктом 3 распоряжения Правительства Российской Федерации от 29 июня 2024 г. N 1725-р&quot; {КонсультантПлюс}">
        <w:r>
          <w:rPr>
            <w:sz w:val="24"/>
            <w:color w:val="0000ff"/>
          </w:rPr>
          <w:t xml:space="preserve">порядком</w:t>
        </w:r>
      </w:hyperlink>
      <w:r>
        <w:rPr>
          <w:sz w:val="24"/>
        </w:rPr>
        <w:t xml:space="preserve"> подтверждения статуса многодетной семьи в Российской Федерации по месту требования с использованием сведений, предусмотренных пунктом 3 распоряжения Правительства Российской Федерации от 29 июня 2024 года N 1725-р, утвержденным приказом Минтруда России от 27 сентября 2024 года N 513;</w:t>
      </w:r>
    </w:p>
    <w:p>
      <w:pPr>
        <w:pStyle w:val="0"/>
        <w:spacing w:before="240" w:lineRule="auto"/>
        <w:ind w:firstLine="540"/>
        <w:jc w:val="both"/>
      </w:pPr>
      <w:r>
        <w:rPr>
          <w:sz w:val="24"/>
        </w:rPr>
        <w:t xml:space="preserve">страховой номер индивидуального лицевого счета или документ, подтверждающий регистрацию в системе индивидуального (персонифицированного) учета и содержащий сведения о страховом номере индивидуального лицевого счета родителя (законного представителя);</w:t>
      </w:r>
    </w:p>
    <w:p>
      <w:pPr>
        <w:pStyle w:val="0"/>
        <w:spacing w:before="240" w:lineRule="auto"/>
        <w:ind w:firstLine="540"/>
        <w:jc w:val="both"/>
      </w:pPr>
      <w:r>
        <w:rPr>
          <w:sz w:val="24"/>
        </w:rPr>
        <w:t xml:space="preserve">сведения о доходах всех членов семьи (денежного дохода одиноко проживающего гражданина) за последние двенадцать календарных месяцев, предшествующих одному календарному месяцу перед месяцем подачи заявления N 1, </w:t>
      </w:r>
      <w:hyperlink w:history="0" r:id="rId25" w:tooltip="Постановление Правительства Ленинградской области от 19.03.2018 N 89 (ред. от 30.03.2026) &quot;О реализации отдельных положений областного закона от 17 ноября 2017 года N 72-оз &quot;Социальный кодекс Ленинградской области&quot;, применяемых в отношении семей, имеющих детей, и признании утратившими силу отдельных постановлений Правительства Ленинградской области&quot; {КонсультантПлюс}">
        <w:r>
          <w:rPr>
            <w:sz w:val="24"/>
            <w:color w:val="0000ff"/>
          </w:rPr>
          <w:t xml:space="preserve">перечень</w:t>
        </w:r>
      </w:hyperlink>
      <w:r>
        <w:rPr>
          <w:sz w:val="24"/>
        </w:rPr>
        <w:t xml:space="preserve"> которых установлен в приложении 2 к постановлению N 89, или справка о получении/неполучении (прекращении получения) мер социальной поддержки, справка о величине среднедушевого дохода гражданина (семьи), выдаваемая в соответствии с административным регламентом.</w:t>
      </w:r>
    </w:p>
    <w:p>
      <w:pPr>
        <w:pStyle w:val="0"/>
        <w:spacing w:before="240" w:lineRule="auto"/>
        <w:ind w:firstLine="540"/>
        <w:jc w:val="both"/>
      </w:pPr>
      <w:r>
        <w:rPr>
          <w:sz w:val="24"/>
        </w:rPr>
        <w:t xml:space="preserve">В случае отсутствия сведений о доходах члена семьи прилагаются копия трудовой книжки и(или) сведения о трудовой деятельности, предусмотренные Трудовым </w:t>
      </w:r>
      <w:hyperlink w:history="0" r:id="rId26" w:tooltip="&quot;Трудовой кодекс Российской Федерации&quot; от 30.12.2001 N 197-ФЗ (ред. от 29.12.2025, с изм. от 15.05.2026) {КонсультантПлюс}">
        <w:r>
          <w:rPr>
            <w:sz w:val="24"/>
            <w:color w:val="0000ff"/>
          </w:rPr>
          <w:t xml:space="preserve">кодексом</w:t>
        </w:r>
      </w:hyperlink>
      <w:r>
        <w:rPr>
          <w:sz w:val="24"/>
        </w:rPr>
        <w:t xml:space="preserve"> Российской Федерации, с последним местом работы членов семьи и заявления об отсутствии доходов.</w:t>
      </w:r>
    </w:p>
    <w:p>
      <w:pPr>
        <w:pStyle w:val="0"/>
        <w:spacing w:before="240" w:lineRule="auto"/>
        <w:ind w:firstLine="540"/>
        <w:jc w:val="both"/>
      </w:pPr>
      <w:r>
        <w:rPr>
          <w:sz w:val="24"/>
        </w:rPr>
        <w:t xml:space="preserve">В случае отсутствия сведений о доходах уполномоченным органом (организацией) составляется акт обследования условий жизни несовершеннолетнего в установленном порядке.</w:t>
      </w:r>
    </w:p>
    <w:bookmarkStart w:id="159" w:name="P159"/>
    <w:bookmarkEnd w:id="159"/>
    <w:p>
      <w:pPr>
        <w:pStyle w:val="0"/>
        <w:spacing w:before="240" w:lineRule="auto"/>
        <w:ind w:firstLine="540"/>
        <w:jc w:val="both"/>
      </w:pPr>
      <w:r>
        <w:rPr>
          <w:sz w:val="24"/>
        </w:rPr>
        <w:t xml:space="preserve">3.9. Для обучающихся - детей из числа семей, отвечающих критериям нуждаемости, установленным </w:t>
      </w:r>
      <w:hyperlink w:history="0" r:id="rId27" w:tooltip="Областной закон Ленинградской области от 17.11.2017 N 72-оз (ред. от 13.05.2026) &quot;Социальный кодекс Ленинградской области&quot; (принят ЗС ЛО 25.10.2017) {КонсультантПлюс}">
        <w:r>
          <w:rPr>
            <w:sz w:val="24"/>
            <w:color w:val="0000ff"/>
          </w:rPr>
          <w:t xml:space="preserve">частью 6 статьи 1.7</w:t>
        </w:r>
      </w:hyperlink>
      <w:r>
        <w:rPr>
          <w:sz w:val="24"/>
        </w:rPr>
        <w:t xml:space="preserve"> Социального кодекса (дети, проживающие в малоимущей семье, где среднедушевой доход члена семьи не превышает 40 процентов от величины среднего дохода, сложившегося в Ленинградской области), дополнительно представляются:</w:t>
      </w:r>
    </w:p>
    <w:p>
      <w:pPr>
        <w:pStyle w:val="0"/>
        <w:spacing w:before="240" w:lineRule="auto"/>
        <w:ind w:firstLine="540"/>
        <w:jc w:val="both"/>
      </w:pPr>
      <w:r>
        <w:rPr>
          <w:sz w:val="24"/>
        </w:rPr>
        <w:t xml:space="preserve">страховой номер индивидуального лицевого счета или документ, подтверждающий регистрацию в системе индивидуального (персонифицированного) учета и содержащий сведения о страховом номере индивидуального лицевого счета родителя (законного представителя);</w:t>
      </w:r>
    </w:p>
    <w:p>
      <w:pPr>
        <w:pStyle w:val="0"/>
        <w:spacing w:before="240" w:lineRule="auto"/>
        <w:ind w:firstLine="540"/>
        <w:jc w:val="both"/>
      </w:pPr>
      <w:r>
        <w:rPr>
          <w:sz w:val="24"/>
        </w:rPr>
        <w:t xml:space="preserve">документы, подтверждающие состав семьи обучающегося;</w:t>
      </w:r>
    </w:p>
    <w:p>
      <w:pPr>
        <w:pStyle w:val="0"/>
        <w:spacing w:before="240" w:lineRule="auto"/>
        <w:ind w:firstLine="540"/>
        <w:jc w:val="both"/>
      </w:pPr>
      <w:r>
        <w:rPr>
          <w:sz w:val="24"/>
        </w:rPr>
        <w:t xml:space="preserve">сведения о доходах всех членов семьи (денежного дохода одиноко проживающего гражданина) за последние двенадцать календарных месяцев, предшествующих одному календарному месяцу перед месяцем подачи заявления N 1, </w:t>
      </w:r>
      <w:hyperlink w:history="0" r:id="rId28" w:tooltip="Постановление Правительства Ленинградской области от 19.03.2018 N 89 (ред. от 30.03.2026) &quot;О реализации отдельных положений областного закона от 17 ноября 2017 года N 72-оз &quot;Социальный кодекс Ленинградской области&quot;, применяемых в отношении семей, имеющих детей, и признании утратившими силу отдельных постановлений Правительства Ленинградской области&quot; {КонсультантПлюс}">
        <w:r>
          <w:rPr>
            <w:sz w:val="24"/>
            <w:color w:val="0000ff"/>
          </w:rPr>
          <w:t xml:space="preserve">перечень</w:t>
        </w:r>
      </w:hyperlink>
      <w:r>
        <w:rPr>
          <w:sz w:val="24"/>
        </w:rPr>
        <w:t xml:space="preserve"> которых установлен в приложении 2 к постановлению N 89, или справка о получении/неполучении (прекращении получения) мер социальной поддержки, справка о величине среднедушевого дохода гражданина (семьи), выдаваемая в соответствии с административным регламентом.</w:t>
      </w:r>
    </w:p>
    <w:p>
      <w:pPr>
        <w:pStyle w:val="0"/>
        <w:spacing w:before="240" w:lineRule="auto"/>
        <w:ind w:firstLine="540"/>
        <w:jc w:val="both"/>
      </w:pPr>
      <w:r>
        <w:rPr>
          <w:sz w:val="24"/>
        </w:rPr>
        <w:t xml:space="preserve">В случае отсутствия сведений о доходах члена семьи прилагаются копия трудовой книжки и(или) сведения о трудовой деятельности, предусмотренные Трудовым </w:t>
      </w:r>
      <w:hyperlink w:history="0" r:id="rId29" w:tooltip="&quot;Трудовой кодекс Российской Федерации&quot; от 30.12.2001 N 197-ФЗ (ред. от 29.12.2025, с изм. от 15.05.2026) {КонсультантПлюс}">
        <w:r>
          <w:rPr>
            <w:sz w:val="24"/>
            <w:color w:val="0000ff"/>
          </w:rPr>
          <w:t xml:space="preserve">кодексом</w:t>
        </w:r>
      </w:hyperlink>
      <w:r>
        <w:rPr>
          <w:sz w:val="24"/>
        </w:rPr>
        <w:t xml:space="preserve"> Российской Федерации, с последним местом работы членов семьи и заявления об отсутствии доходов.</w:t>
      </w:r>
    </w:p>
    <w:p>
      <w:pPr>
        <w:pStyle w:val="0"/>
        <w:spacing w:before="240" w:lineRule="auto"/>
        <w:ind w:firstLine="540"/>
        <w:jc w:val="both"/>
      </w:pPr>
      <w:r>
        <w:rPr>
          <w:sz w:val="24"/>
        </w:rPr>
        <w:t xml:space="preserve">В случае отсутствия сведений о доходах уполномоченным органом (организацией) составляется акт обследования условий жизни несовершеннолетнего в установленном порядке.</w:t>
      </w:r>
    </w:p>
    <w:p>
      <w:pPr>
        <w:pStyle w:val="0"/>
        <w:spacing w:before="240" w:lineRule="auto"/>
        <w:ind w:firstLine="540"/>
        <w:jc w:val="both"/>
      </w:pPr>
      <w:r>
        <w:rPr>
          <w:sz w:val="24"/>
        </w:rPr>
        <w:t xml:space="preserve">3.10. Копии представленных документов заверяются образовательной организацией, оригиналы возвращаются заявителю.</w:t>
      </w:r>
    </w:p>
    <w:p>
      <w:pPr>
        <w:pStyle w:val="0"/>
        <w:spacing w:before="240" w:lineRule="auto"/>
        <w:ind w:firstLine="540"/>
        <w:jc w:val="both"/>
      </w:pPr>
      <w:r>
        <w:rPr>
          <w:sz w:val="24"/>
        </w:rPr>
        <w:t xml:space="preserve">Заявитель несет ответственность за достоверность и полноту представляемых сведений и документов, являющихся основанием для предоставления бесплатного питания.</w:t>
      </w:r>
    </w:p>
    <w:p>
      <w:pPr>
        <w:pStyle w:val="0"/>
        <w:spacing w:before="240" w:lineRule="auto"/>
        <w:ind w:firstLine="540"/>
        <w:jc w:val="both"/>
      </w:pPr>
      <w:r>
        <w:rPr>
          <w:sz w:val="24"/>
        </w:rPr>
        <w:t xml:space="preserve">3.11. Принятие решения о предоставлении или об отказе в предоставлении бесплатного питания обучающемуся относится к компетенции образовательной организации.</w:t>
      </w:r>
    </w:p>
    <w:p>
      <w:pPr>
        <w:pStyle w:val="0"/>
        <w:spacing w:before="240" w:lineRule="auto"/>
        <w:ind w:firstLine="540"/>
        <w:jc w:val="both"/>
      </w:pPr>
      <w:r>
        <w:rPr>
          <w:sz w:val="24"/>
        </w:rPr>
        <w:t xml:space="preserve">3.12. В образовательной организации создается комиссия по предоставлению обучающимся бесплатного питания (далее - комиссия образовательной организации). Состав комиссии утверждается локальным нормативным актом образовательной организации.</w:t>
      </w:r>
    </w:p>
    <w:p>
      <w:pPr>
        <w:pStyle w:val="0"/>
        <w:spacing w:before="240" w:lineRule="auto"/>
        <w:ind w:firstLine="540"/>
        <w:jc w:val="both"/>
      </w:pPr>
      <w:r>
        <w:rPr>
          <w:sz w:val="24"/>
        </w:rPr>
        <w:t xml:space="preserve">3.13. Заявление N 1 и документы, указанные в </w:t>
      </w:r>
      <w:hyperlink w:history="0" w:anchor="P129" w:tooltip="3.1. Решение о предоставлении бесплатного питания обучающимся, указанным в статье 4.2 Социального кодекса, принимается образовательной организацией ежегодно до 1 сентября текущего года на основании заявления родителя (законного представителя), представителя обучающегося о предоставлении бесплатного питания по форме согласно приложению 1 к настоящему Порядку (далее - заявление N 1).">
        <w:r>
          <w:rPr>
            <w:sz w:val="24"/>
            <w:color w:val="0000ff"/>
          </w:rPr>
          <w:t xml:space="preserve">пунктах 3.1</w:t>
        </w:r>
      </w:hyperlink>
      <w:r>
        <w:rPr>
          <w:sz w:val="24"/>
        </w:rPr>
        <w:t xml:space="preserve"> - </w:t>
      </w:r>
      <w:hyperlink w:history="0" w:anchor="P159" w:tooltip="3.9. Для обучающихся - детей из числа семей, отвечающих критериям нуждаемости, установленным частью 6 статьи 1.7 Социального кодекса (дети, проживающие в малоимущей семье, где среднедушевой доход члена семьи не превышает 40 процентов от величины среднего дохода, сложившегося в Ленинградской области), дополнительно представляются:">
        <w:r>
          <w:rPr>
            <w:sz w:val="24"/>
            <w:color w:val="0000ff"/>
          </w:rPr>
          <w:t xml:space="preserve">3.9</w:t>
        </w:r>
      </w:hyperlink>
      <w:r>
        <w:rPr>
          <w:sz w:val="24"/>
        </w:rPr>
        <w:t xml:space="preserve"> настоящего Порядка, подлежат регистрации в день поступления в образовательную организацию.</w:t>
      </w:r>
    </w:p>
    <w:p>
      <w:pPr>
        <w:pStyle w:val="0"/>
        <w:spacing w:before="240" w:lineRule="auto"/>
        <w:ind w:firstLine="540"/>
        <w:jc w:val="both"/>
      </w:pPr>
      <w:r>
        <w:rPr>
          <w:sz w:val="24"/>
        </w:rPr>
        <w:t xml:space="preserve">Заявителю выдается извещение о дате рассмотрения заявления N 1 комиссией образовательной организации.</w:t>
      </w:r>
    </w:p>
    <w:bookmarkStart w:id="171" w:name="P171"/>
    <w:bookmarkEnd w:id="171"/>
    <w:p>
      <w:pPr>
        <w:pStyle w:val="0"/>
        <w:spacing w:before="240" w:lineRule="auto"/>
        <w:ind w:firstLine="540"/>
        <w:jc w:val="both"/>
      </w:pPr>
      <w:r>
        <w:rPr>
          <w:sz w:val="24"/>
        </w:rPr>
        <w:t xml:space="preserve">3.14. Заявление N 1 и документы, указанные в </w:t>
      </w:r>
      <w:hyperlink w:history="0" w:anchor="P129" w:tooltip="3.1. Решение о предоставлении бесплатного питания обучающимся, указанным в статье 4.2 Социального кодекса, принимается образовательной организацией ежегодно до 1 сентября текущего года на основании заявления родителя (законного представителя), представителя обучающегося о предоставлении бесплатного питания по форме согласно приложению 1 к настоящему Порядку (далее - заявление N 1).">
        <w:r>
          <w:rPr>
            <w:sz w:val="24"/>
            <w:color w:val="0000ff"/>
          </w:rPr>
          <w:t xml:space="preserve">пунктах 3.1</w:t>
        </w:r>
      </w:hyperlink>
      <w:r>
        <w:rPr>
          <w:sz w:val="24"/>
        </w:rPr>
        <w:t xml:space="preserve"> - </w:t>
      </w:r>
      <w:hyperlink w:history="0" w:anchor="P159" w:tooltip="3.9. Для обучающихся - детей из числа семей, отвечающих критериям нуждаемости, установленным частью 6 статьи 1.7 Социального кодекса (дети, проживающие в малоимущей семье, где среднедушевой доход члена семьи не превышает 40 процентов от величины среднего дохода, сложившегося в Ленинградской области), дополнительно представляются:">
        <w:r>
          <w:rPr>
            <w:sz w:val="24"/>
            <w:color w:val="0000ff"/>
          </w:rPr>
          <w:t xml:space="preserve">3.9</w:t>
        </w:r>
      </w:hyperlink>
      <w:r>
        <w:rPr>
          <w:sz w:val="24"/>
        </w:rPr>
        <w:t xml:space="preserve"> настоящего Порядка, поданные до 1 сентября и в течение текущего учебного года, рассматриваются комиссией образовательной организации в течение пяти рабочих дней со дня регистрации заявления N 1.</w:t>
      </w:r>
    </w:p>
    <w:p>
      <w:pPr>
        <w:pStyle w:val="0"/>
        <w:spacing w:before="240" w:lineRule="auto"/>
        <w:ind w:firstLine="540"/>
        <w:jc w:val="both"/>
      </w:pPr>
      <w:r>
        <w:rPr>
          <w:sz w:val="24"/>
        </w:rPr>
        <w:t xml:space="preserve">3.15. Комиссия образовательной организации по результатам рассмотрения заявления N 1 и документов, указанных в </w:t>
      </w:r>
      <w:hyperlink w:history="0" w:anchor="P129" w:tooltip="3.1. Решение о предоставлении бесплатного питания обучающимся, указанным в статье 4.2 Социального кодекса, принимается образовательной организацией ежегодно до 1 сентября текущего года на основании заявления родителя (законного представителя), представителя обучающегося о предоставлении бесплатного питания по форме согласно приложению 1 к настоящему Порядку (далее - заявление N 1).">
        <w:r>
          <w:rPr>
            <w:sz w:val="24"/>
            <w:color w:val="0000ff"/>
          </w:rPr>
          <w:t xml:space="preserve">пунктах 3.1</w:t>
        </w:r>
      </w:hyperlink>
      <w:r>
        <w:rPr>
          <w:sz w:val="24"/>
        </w:rPr>
        <w:t xml:space="preserve"> - </w:t>
      </w:r>
      <w:hyperlink w:history="0" w:anchor="P159" w:tooltip="3.9. Для обучающихся - детей из числа семей, отвечающих критериям нуждаемости, установленным частью 6 статьи 1.7 Социального кодекса (дети, проживающие в малоимущей семье, где среднедушевой доход члена семьи не превышает 40 процентов от величины среднего дохода, сложившегося в Ленинградской области), дополнительно представляются:">
        <w:r>
          <w:rPr>
            <w:sz w:val="24"/>
            <w:color w:val="0000ff"/>
          </w:rPr>
          <w:t xml:space="preserve">3.9</w:t>
        </w:r>
      </w:hyperlink>
      <w:r>
        <w:rPr>
          <w:sz w:val="24"/>
        </w:rPr>
        <w:t xml:space="preserve"> настоящего Порядка:</w:t>
      </w:r>
    </w:p>
    <w:p>
      <w:pPr>
        <w:pStyle w:val="0"/>
        <w:spacing w:before="240" w:lineRule="auto"/>
        <w:ind w:firstLine="540"/>
        <w:jc w:val="both"/>
      </w:pPr>
      <w:r>
        <w:rPr>
          <w:sz w:val="24"/>
        </w:rPr>
        <w:t xml:space="preserve">предоставляет обучающемуся питание на бесплатной основе;</w:t>
      </w:r>
    </w:p>
    <w:p>
      <w:pPr>
        <w:pStyle w:val="0"/>
        <w:spacing w:before="240" w:lineRule="auto"/>
        <w:ind w:firstLine="540"/>
        <w:jc w:val="both"/>
      </w:pPr>
      <w:r>
        <w:rPr>
          <w:sz w:val="24"/>
        </w:rPr>
        <w:t xml:space="preserve">отказывает в предоставлении обучающемуся питания на бесплатной основе (с указанием мотивированных причин отказа).</w:t>
      </w:r>
    </w:p>
    <w:p>
      <w:pPr>
        <w:pStyle w:val="0"/>
        <w:spacing w:before="240" w:lineRule="auto"/>
        <w:ind w:firstLine="540"/>
        <w:jc w:val="both"/>
      </w:pPr>
      <w:r>
        <w:rPr>
          <w:sz w:val="24"/>
        </w:rPr>
        <w:t xml:space="preserve">3.16. Основанием для отказа в предоставлении бесплатного питания обучающемуся является:</w:t>
      </w:r>
    </w:p>
    <w:p>
      <w:pPr>
        <w:pStyle w:val="0"/>
        <w:spacing w:before="240" w:lineRule="auto"/>
        <w:ind w:firstLine="540"/>
        <w:jc w:val="both"/>
      </w:pPr>
      <w:r>
        <w:rPr>
          <w:sz w:val="24"/>
        </w:rPr>
        <w:t xml:space="preserve">отсутствие права на получение бесплатного питания;</w:t>
      </w:r>
    </w:p>
    <w:p>
      <w:pPr>
        <w:pStyle w:val="0"/>
        <w:spacing w:before="240" w:lineRule="auto"/>
        <w:ind w:firstLine="540"/>
        <w:jc w:val="both"/>
      </w:pPr>
      <w:r>
        <w:rPr>
          <w:sz w:val="24"/>
        </w:rPr>
        <w:t xml:space="preserve">представление недостоверных сведений, непредставление (представление не в полном объеме) документов, указанных в </w:t>
      </w:r>
      <w:hyperlink w:history="0" w:anchor="P129" w:tooltip="3.1. Решение о предоставлении бесплатного питания обучающимся, указанным в статье 4.2 Социального кодекса, принимается образовательной организацией ежегодно до 1 сентября текущего года на основании заявления родителя (законного представителя), представителя обучающегося о предоставлении бесплатного питания по форме согласно приложению 1 к настоящему Порядку (далее - заявление N 1).">
        <w:r>
          <w:rPr>
            <w:sz w:val="24"/>
            <w:color w:val="0000ff"/>
          </w:rPr>
          <w:t xml:space="preserve">пунктах 3.1</w:t>
        </w:r>
      </w:hyperlink>
      <w:r>
        <w:rPr>
          <w:sz w:val="24"/>
        </w:rPr>
        <w:t xml:space="preserve"> - </w:t>
      </w:r>
      <w:hyperlink w:history="0" w:anchor="P159" w:tooltip="3.9. Для обучающихся - детей из числа семей, отвечающих критериям нуждаемости, установленным частью 6 статьи 1.7 Социального кодекса (дети, проживающие в малоимущей семье, где среднедушевой доход члена семьи не превышает 40 процентов от величины среднего дохода, сложившегося в Ленинградской области), дополнительно представляются:">
        <w:r>
          <w:rPr>
            <w:sz w:val="24"/>
            <w:color w:val="0000ff"/>
          </w:rPr>
          <w:t xml:space="preserve">3.9</w:t>
        </w:r>
      </w:hyperlink>
      <w:r>
        <w:rPr>
          <w:sz w:val="24"/>
        </w:rPr>
        <w:t xml:space="preserve"> настоящего Порядка.</w:t>
      </w:r>
    </w:p>
    <w:p>
      <w:pPr>
        <w:pStyle w:val="0"/>
        <w:spacing w:before="240" w:lineRule="auto"/>
        <w:ind w:firstLine="540"/>
        <w:jc w:val="both"/>
      </w:pPr>
      <w:r>
        <w:rPr>
          <w:sz w:val="24"/>
        </w:rPr>
        <w:t xml:space="preserve">3.17. Решение комиссии образовательной организации по каждому заявлению вносится в протокол заседания комиссии образовательной организации и оформляется выпиской из протокола, заверенной подписью председателя комиссии образовательной организации. В протоколе заседания и выписке из протокола заседания указывается мотивированное решение комиссии образовательной организации.</w:t>
      </w:r>
    </w:p>
    <w:p>
      <w:pPr>
        <w:pStyle w:val="0"/>
        <w:spacing w:before="240" w:lineRule="auto"/>
        <w:ind w:firstLine="540"/>
        <w:jc w:val="both"/>
      </w:pPr>
      <w:r>
        <w:rPr>
          <w:sz w:val="24"/>
        </w:rPr>
        <w:t xml:space="preserve">3.18. Решение о предоставлении либо об отказе в предоставлении бесплатного питания принимается образовательной организацией в сроки, установленные </w:t>
      </w:r>
      <w:hyperlink w:history="0" w:anchor="P129" w:tooltip="3.1. Решение о предоставлении бесплатного питания обучающимся, указанным в статье 4.2 Социального кодекса, принимается образовательной организацией ежегодно до 1 сентября текущего года на основании заявления родителя (законного представителя), представителя обучающегося о предоставлении бесплатного питания по форме согласно приложению 1 к настоящему Порядку (далее - заявление N 1).">
        <w:r>
          <w:rPr>
            <w:sz w:val="24"/>
            <w:color w:val="0000ff"/>
          </w:rPr>
          <w:t xml:space="preserve">пунктами 3.1</w:t>
        </w:r>
      </w:hyperlink>
      <w:r>
        <w:rPr>
          <w:sz w:val="24"/>
        </w:rPr>
        <w:t xml:space="preserve"> и </w:t>
      </w:r>
      <w:hyperlink w:history="0" w:anchor="P171" w:tooltip="3.14. Заявление N 1 и документы, указанные в пунктах 3.1 - 3.9 настоящего Порядка, поданные до 1 сентября и в течение текущего учебного года, рассматриваются комиссией образовательной организации в течение пяти рабочих дней со дня регистрации заявления N 1.">
        <w:r>
          <w:rPr>
            <w:sz w:val="24"/>
            <w:color w:val="0000ff"/>
          </w:rPr>
          <w:t xml:space="preserve">3.14</w:t>
        </w:r>
      </w:hyperlink>
      <w:r>
        <w:rPr>
          <w:sz w:val="24"/>
        </w:rPr>
        <w:t xml:space="preserve"> настоящего Порядка.</w:t>
      </w:r>
    </w:p>
    <w:p>
      <w:pPr>
        <w:pStyle w:val="0"/>
        <w:spacing w:before="240" w:lineRule="auto"/>
        <w:ind w:firstLine="540"/>
        <w:jc w:val="both"/>
      </w:pPr>
      <w:r>
        <w:rPr>
          <w:sz w:val="24"/>
        </w:rPr>
        <w:t xml:space="preserve">Решение образовательной организации о предоставлении бесплатного питания обучающимся оформляется приказом образовательной организации.</w:t>
      </w:r>
    </w:p>
    <w:p>
      <w:pPr>
        <w:pStyle w:val="0"/>
        <w:spacing w:before="240" w:lineRule="auto"/>
        <w:ind w:firstLine="540"/>
        <w:jc w:val="both"/>
      </w:pPr>
      <w:r>
        <w:rPr>
          <w:sz w:val="24"/>
        </w:rPr>
        <w:t xml:space="preserve">Уведомление образовательной организации об отказе в предоставлении бесплатного питания направляется родителю (законному представителю, представителю) обучающегося в течение трех рабочих дней со дня принятия указанного решения.</w:t>
      </w:r>
    </w:p>
    <w:p>
      <w:pPr>
        <w:pStyle w:val="0"/>
        <w:spacing w:before="240" w:lineRule="auto"/>
        <w:ind w:firstLine="540"/>
        <w:jc w:val="both"/>
      </w:pPr>
      <w:r>
        <w:rPr>
          <w:sz w:val="24"/>
        </w:rPr>
        <w:t xml:space="preserve">3.19. Бесплатное питание предоставляется обучающемуся начиная со дня, следующего за днем издания приказа, до конца учебного года, за исключением случаев, указанных в </w:t>
      </w:r>
      <w:hyperlink w:history="0" w:anchor="P183" w:tooltip="3.20. Родители (законные представители) обучающихся, которым предоставлено бесплатное питание, обязаны сообщить в письменной форме в общеобразовательную организацию об изменении обстоятельств (изменении состава семьи, совокупного ежемесячного дохода на каждого члена семьи, правового статуса ребенка и т.д.), влияющих на получение бесплатного питания, в пятидневный срок со дня возникновения таких обстоятельств с приложением документов, подтверждающих возникновение указанных обстоятельств (при наличии).">
        <w:r>
          <w:rPr>
            <w:sz w:val="24"/>
            <w:color w:val="0000ff"/>
          </w:rPr>
          <w:t xml:space="preserve">пункте 3.20</w:t>
        </w:r>
      </w:hyperlink>
      <w:r>
        <w:rPr>
          <w:sz w:val="24"/>
        </w:rPr>
        <w:t xml:space="preserve"> настоящего Порядка.</w:t>
      </w:r>
    </w:p>
    <w:bookmarkStart w:id="183" w:name="P183"/>
    <w:bookmarkEnd w:id="183"/>
    <w:p>
      <w:pPr>
        <w:pStyle w:val="0"/>
        <w:spacing w:before="240" w:lineRule="auto"/>
        <w:ind w:firstLine="540"/>
        <w:jc w:val="both"/>
      </w:pPr>
      <w:r>
        <w:rPr>
          <w:sz w:val="24"/>
        </w:rPr>
        <w:t xml:space="preserve">3.20. Родители (законные представители) обучающихся, которым предоставлено бесплатное питание, обязаны сообщить в письменной форме в общеобразовательную организацию об изменении обстоятельств (изменении состава семьи, совокупного ежемесячного дохода на каждого члена семьи, правового статуса ребенка и т.д.), влияющих на получение бесплатного питания, в пятидневный срок со дня возникновения таких обстоятельств с приложением документов, подтверждающих возникновение указанных обстоятельств (при наличии).</w:t>
      </w:r>
    </w:p>
    <w:p>
      <w:pPr>
        <w:pStyle w:val="0"/>
        <w:spacing w:before="240" w:lineRule="auto"/>
        <w:ind w:firstLine="540"/>
        <w:jc w:val="both"/>
      </w:pPr>
      <w:r>
        <w:rPr>
          <w:sz w:val="24"/>
        </w:rPr>
        <w:t xml:space="preserve">3.21. Основанием для прекращения предоставления бесплатного питания обучающемуся является:</w:t>
      </w:r>
    </w:p>
    <w:p>
      <w:pPr>
        <w:pStyle w:val="0"/>
        <w:spacing w:before="240" w:lineRule="auto"/>
        <w:ind w:firstLine="540"/>
        <w:jc w:val="both"/>
      </w:pPr>
      <w:r>
        <w:rPr>
          <w:sz w:val="24"/>
        </w:rPr>
        <w:t xml:space="preserve">прекращение образовательных отношений;</w:t>
      </w:r>
    </w:p>
    <w:p>
      <w:pPr>
        <w:pStyle w:val="0"/>
        <w:spacing w:before="240" w:lineRule="auto"/>
        <w:ind w:firstLine="540"/>
        <w:jc w:val="both"/>
      </w:pPr>
      <w:r>
        <w:rPr>
          <w:sz w:val="24"/>
        </w:rPr>
        <w:t xml:space="preserve">утрата права на получение бесплатного питания.</w:t>
      </w:r>
    </w:p>
    <w:p>
      <w:pPr>
        <w:pStyle w:val="0"/>
        <w:spacing w:before="240" w:lineRule="auto"/>
        <w:ind w:firstLine="540"/>
        <w:jc w:val="both"/>
      </w:pPr>
      <w:r>
        <w:rPr>
          <w:sz w:val="24"/>
        </w:rPr>
        <w:t xml:space="preserve">3.22. Предоставление бесплатного питания обучающемуся прекращается со дня принятия приказа образовательной организации о прекращении бесплатного питания по основаниям, перечисленным в </w:t>
      </w:r>
      <w:hyperlink w:history="0" w:anchor="P183" w:tooltip="3.20. Родители (законные представители) обучающихся, которым предоставлено бесплатное питание, обязаны сообщить в письменной форме в общеобразовательную организацию об изменении обстоятельств (изменении состава семьи, совокупного ежемесячного дохода на каждого члена семьи, правового статуса ребенка и т.д.), влияющих на получение бесплатного питания, в пятидневный срок со дня возникновения таких обстоятельств с приложением документов, подтверждающих возникновение указанных обстоятельств (при наличии).">
        <w:r>
          <w:rPr>
            <w:sz w:val="24"/>
            <w:color w:val="0000ff"/>
          </w:rPr>
          <w:t xml:space="preserve">пункте 3.20</w:t>
        </w:r>
      </w:hyperlink>
      <w:r>
        <w:rPr>
          <w:sz w:val="24"/>
        </w:rPr>
        <w:t xml:space="preserve"> настоящего Порядка.</w:t>
      </w:r>
    </w:p>
    <w:p>
      <w:pPr>
        <w:pStyle w:val="0"/>
        <w:spacing w:before="240" w:lineRule="auto"/>
        <w:ind w:firstLine="540"/>
        <w:jc w:val="both"/>
      </w:pPr>
      <w:r>
        <w:rPr>
          <w:sz w:val="24"/>
        </w:rPr>
        <w:t xml:space="preserve">4. Порядок предоставления набора пищевых продуктов (сухой паек, продовольственный паек) или компенсационной выплаты обучающимся в общеобразовательных организациях.</w:t>
      </w:r>
    </w:p>
    <w:bookmarkStart w:id="189" w:name="P189"/>
    <w:bookmarkEnd w:id="189"/>
    <w:p>
      <w:pPr>
        <w:pStyle w:val="0"/>
        <w:spacing w:before="240" w:lineRule="auto"/>
        <w:ind w:firstLine="540"/>
        <w:jc w:val="both"/>
      </w:pPr>
      <w:r>
        <w:rPr>
          <w:sz w:val="24"/>
        </w:rPr>
        <w:t xml:space="preserve">4.1. Обучающиеся, относящиеся к категории детей, находящихся в трудной жизненной ситуации, в соответствии с </w:t>
      </w:r>
      <w:hyperlink w:history="0" r:id="rId30" w:tooltip="Областной закон Ленинградской области от 17.11.2017 N 72-оз (ред. от 13.05.2026) &quot;Социальный кодекс Ленинградской области&quot; (принят ЗС ЛО 25.10.2017) {КонсультантПлюс}">
        <w:r>
          <w:rPr>
            <w:sz w:val="24"/>
            <w:color w:val="0000ff"/>
          </w:rPr>
          <w:t xml:space="preserve">подпунктом 3 части 1 статьи 4.2</w:t>
        </w:r>
      </w:hyperlink>
      <w:r>
        <w:rPr>
          <w:sz w:val="24"/>
        </w:rPr>
        <w:t xml:space="preserve"> Социального кодекса, страдающие хроническими заболеваниями (сахарный диабет, целиакия), обеспечиваются набором пищевых продуктов (сухим пайком, продовольственным пайком) или компенсационной выплатой за учебные дни на основании </w:t>
      </w:r>
      <w:hyperlink w:history="0" w:anchor="P421" w:tooltip="ЗАЯВЛЕНИЕ">
        <w:r>
          <w:rPr>
            <w:sz w:val="24"/>
            <w:color w:val="0000ff"/>
          </w:rPr>
          <w:t xml:space="preserve">заявления</w:t>
        </w:r>
      </w:hyperlink>
      <w:r>
        <w:rPr>
          <w:sz w:val="24"/>
        </w:rPr>
        <w:t xml:space="preserve"> по форме согласно приложению 2 к настоящему Порядку (далее - заявление N 2).</w:t>
      </w:r>
    </w:p>
    <w:p>
      <w:pPr>
        <w:pStyle w:val="0"/>
        <w:spacing w:before="240" w:lineRule="auto"/>
        <w:ind w:firstLine="540"/>
        <w:jc w:val="both"/>
      </w:pPr>
      <w:r>
        <w:rPr>
          <w:sz w:val="24"/>
        </w:rPr>
        <w:t xml:space="preserve">Обучающиеся с ограниченными возможностями здоровья, обучающиеся, относящиеся к категории детей, находящихся в трудной жизненной ситуации, в соответствии с </w:t>
      </w:r>
      <w:hyperlink w:history="0" r:id="rId31" w:tooltip="Областной закон Ленинградской области от 17.11.2017 N 72-оз (ред. от 13.05.2026) &quot;Социальный кодекс Ленинградской области&quot; (принят ЗС ЛО 25.10.2017) {КонсультантПлюс}">
        <w:r>
          <w:rPr>
            <w:sz w:val="24"/>
            <w:color w:val="0000ff"/>
          </w:rPr>
          <w:t xml:space="preserve">подпунктом 3 части 1 статьи 4.2</w:t>
        </w:r>
      </w:hyperlink>
      <w:r>
        <w:rPr>
          <w:sz w:val="24"/>
        </w:rPr>
        <w:t xml:space="preserve"> Социального кодекса, осваивающие основные образовательные программы на дому, обеспечиваются набором пищевых продуктов (сухим пайком, продовольственным пайком) или компенсационной выплатой за учебные дни на основании заявления N 2.</w:t>
      </w:r>
    </w:p>
    <w:p>
      <w:pPr>
        <w:pStyle w:val="0"/>
        <w:spacing w:before="240" w:lineRule="auto"/>
        <w:ind w:firstLine="540"/>
        <w:jc w:val="both"/>
      </w:pPr>
      <w:r>
        <w:rPr>
          <w:sz w:val="24"/>
        </w:rPr>
        <w:t xml:space="preserve">Набор пищевых продуктов (сухой паек, продовольственный паек) или компенсационная выплата обучающимся, вновь поступающим в образовательную организацию в течение учебного года или приобретающим право на компенсационную выплату в течение учебного года, предоставляется с 1-го числа месяца, следующего за месяцем подачи заявления N 2.</w:t>
      </w:r>
    </w:p>
    <w:bookmarkStart w:id="192" w:name="P192"/>
    <w:bookmarkEnd w:id="192"/>
    <w:p>
      <w:pPr>
        <w:pStyle w:val="0"/>
        <w:spacing w:before="240" w:lineRule="auto"/>
        <w:ind w:firstLine="540"/>
        <w:jc w:val="both"/>
      </w:pPr>
      <w:r>
        <w:rPr>
          <w:sz w:val="24"/>
        </w:rPr>
        <w:t xml:space="preserve">4.2. Если ранее не принималось решение о предоставлении набора пищевых продуктов (сухого пайка, продовольственного пайка) или компенсационной выплаты, одновременно с заявлением N 2 представляются следующие документы:</w:t>
      </w:r>
    </w:p>
    <w:p>
      <w:pPr>
        <w:pStyle w:val="0"/>
        <w:spacing w:before="240" w:lineRule="auto"/>
        <w:ind w:firstLine="540"/>
        <w:jc w:val="both"/>
      </w:pPr>
      <w:r>
        <w:rPr>
          <w:sz w:val="24"/>
        </w:rPr>
        <w:t xml:space="preserve">свидетельство о рождении обучающегося, не достигшего возраста 14 лет;</w:t>
      </w:r>
    </w:p>
    <w:p>
      <w:pPr>
        <w:pStyle w:val="0"/>
        <w:spacing w:before="240" w:lineRule="auto"/>
        <w:ind w:firstLine="540"/>
        <w:jc w:val="both"/>
      </w:pPr>
      <w:r>
        <w:rPr>
          <w:sz w:val="24"/>
        </w:rPr>
        <w:t xml:space="preserve">документ, удостоверяющий личность обучающегося, достигшего возраста 14 лет (паспорт гражданина Российской Федерации или временное удостоверение личности, выданное на период его замены);</w:t>
      </w:r>
    </w:p>
    <w:p>
      <w:pPr>
        <w:pStyle w:val="0"/>
        <w:spacing w:before="240" w:lineRule="auto"/>
        <w:ind w:firstLine="540"/>
        <w:jc w:val="both"/>
      </w:pPr>
      <w:r>
        <w:rPr>
          <w:sz w:val="24"/>
        </w:rPr>
        <w:t xml:space="preserve">документ, удостоверяющий личность родителя (законного представителя), представителя обучающегося (паспорт гражданина Российской Федерации или временное удостоверение личности, выданное на период его замены);</w:t>
      </w:r>
    </w:p>
    <w:p>
      <w:pPr>
        <w:pStyle w:val="0"/>
        <w:spacing w:before="240" w:lineRule="auto"/>
        <w:ind w:firstLine="540"/>
        <w:jc w:val="both"/>
      </w:pPr>
      <w:r>
        <w:rPr>
          <w:sz w:val="24"/>
        </w:rPr>
        <w:t xml:space="preserve">страховой номер индивидуального лицевого счета обучающегося или документ, подтверждающий регистрацию в системе индивидуального (персонифицированного) учета и содержащий сведения о страховом номере индивидуального лицевого счета;</w:t>
      </w:r>
    </w:p>
    <w:p>
      <w:pPr>
        <w:pStyle w:val="0"/>
        <w:spacing w:before="240" w:lineRule="auto"/>
        <w:ind w:firstLine="540"/>
        <w:jc w:val="both"/>
      </w:pPr>
      <w:r>
        <w:rPr>
          <w:sz w:val="24"/>
        </w:rPr>
        <w:t xml:space="preserve">документы, подтверждающие состав семьи обучающегося;</w:t>
      </w:r>
    </w:p>
    <w:p>
      <w:pPr>
        <w:pStyle w:val="0"/>
        <w:spacing w:before="240" w:lineRule="auto"/>
        <w:ind w:firstLine="540"/>
        <w:jc w:val="both"/>
      </w:pPr>
      <w:r>
        <w:rPr>
          <w:sz w:val="24"/>
        </w:rPr>
        <w:t xml:space="preserve">документ, подтверждающий полномочия законного представителя, представителя обучающегося;</w:t>
      </w:r>
    </w:p>
    <w:p>
      <w:pPr>
        <w:pStyle w:val="0"/>
        <w:spacing w:before="240" w:lineRule="auto"/>
        <w:ind w:firstLine="540"/>
        <w:jc w:val="both"/>
      </w:pPr>
      <w:r>
        <w:rPr>
          <w:sz w:val="24"/>
        </w:rPr>
        <w:t xml:space="preserve">реквизиты банковского счета, на который будут перечислены денежные средства;</w:t>
      </w:r>
    </w:p>
    <w:p>
      <w:pPr>
        <w:pStyle w:val="0"/>
        <w:spacing w:before="240" w:lineRule="auto"/>
        <w:ind w:firstLine="540"/>
        <w:jc w:val="both"/>
      </w:pPr>
      <w:r>
        <w:rPr>
          <w:sz w:val="24"/>
        </w:rPr>
        <w:t xml:space="preserve">справка, подтверждающая установление инвалидности, выданная федеральным государственным учреждением медико-социальной экспертизы.</w:t>
      </w:r>
    </w:p>
    <w:p>
      <w:pPr>
        <w:pStyle w:val="0"/>
        <w:spacing w:before="240" w:lineRule="auto"/>
        <w:ind w:firstLine="540"/>
        <w:jc w:val="both"/>
      </w:pPr>
      <w:r>
        <w:rPr>
          <w:sz w:val="24"/>
        </w:rPr>
        <w:t xml:space="preserve">Копии представленных документов заверяются образовательной организацией, оригиналы возвращаются заявителю.</w:t>
      </w:r>
    </w:p>
    <w:p>
      <w:pPr>
        <w:pStyle w:val="0"/>
        <w:spacing w:before="240" w:lineRule="auto"/>
        <w:ind w:firstLine="540"/>
        <w:jc w:val="both"/>
      </w:pPr>
      <w:r>
        <w:rPr>
          <w:sz w:val="24"/>
        </w:rPr>
        <w:t xml:space="preserve">Заявитель несет ответственность за достоверность и полноту представляемых сведений и документов, являющихся основанием для предоставления набора пищевых продуктов (сухого пайка, продовольственного пайка), компенсационной выплаты.</w:t>
      </w:r>
    </w:p>
    <w:p>
      <w:pPr>
        <w:pStyle w:val="0"/>
        <w:spacing w:before="240" w:lineRule="auto"/>
        <w:ind w:firstLine="540"/>
        <w:jc w:val="both"/>
      </w:pPr>
      <w:r>
        <w:rPr>
          <w:sz w:val="24"/>
        </w:rPr>
        <w:t xml:space="preserve">Родители (законные представители) обучающихся, которым предоставлен набор пищевых продуктов (сухой паек, продовольственный паек) или компенсационная выплата, обязаны сообщить в письменной форме в образовательную организацию об изменении обстоятельств, влияющих на получение набора пищевых продуктов (сухого пайка, продовольственного пайка) или компенсационной выплаты, в пятидневный срок со дня возникновения таких обстоятельств с приложением документов, подтверждающих возникновение указанных обстоятельств (при наличии).</w:t>
      </w:r>
    </w:p>
    <w:p>
      <w:pPr>
        <w:pStyle w:val="0"/>
        <w:spacing w:before="240" w:lineRule="auto"/>
        <w:ind w:firstLine="540"/>
        <w:jc w:val="both"/>
      </w:pPr>
      <w:r>
        <w:rPr>
          <w:sz w:val="24"/>
        </w:rPr>
        <w:t xml:space="preserve">4.3. Принятие решения о предоставлении или об отказе в предоставлении набора пищевых продуктов (сухого пайка, продовольственного пайка) или компенсационной выплаты обучающемуся относится к компетенции образовательной организации.</w:t>
      </w:r>
    </w:p>
    <w:p>
      <w:pPr>
        <w:pStyle w:val="0"/>
        <w:spacing w:before="240" w:lineRule="auto"/>
        <w:ind w:firstLine="540"/>
        <w:jc w:val="both"/>
      </w:pPr>
      <w:r>
        <w:rPr>
          <w:sz w:val="24"/>
        </w:rPr>
        <w:t xml:space="preserve">4.4. Заявление N 2 и документы, указанные в </w:t>
      </w:r>
      <w:hyperlink w:history="0" w:anchor="P192" w:tooltip="4.2. Если ранее не принималось решение о предоставлении набора пищевых продуктов (сухого пайка, продовольственного пайка) или компенсационной выплаты, одновременно с заявлением N 2 представляются следующие документы:">
        <w:r>
          <w:rPr>
            <w:sz w:val="24"/>
            <w:color w:val="0000ff"/>
          </w:rPr>
          <w:t xml:space="preserve">пункте 4.2</w:t>
        </w:r>
      </w:hyperlink>
      <w:r>
        <w:rPr>
          <w:sz w:val="24"/>
        </w:rPr>
        <w:t xml:space="preserve"> настоящего Порядка, подлежат регистрации в день поступления в образовательную организацию.</w:t>
      </w:r>
    </w:p>
    <w:p>
      <w:pPr>
        <w:pStyle w:val="0"/>
        <w:spacing w:before="240" w:lineRule="auto"/>
        <w:ind w:firstLine="540"/>
        <w:jc w:val="both"/>
      </w:pPr>
      <w:r>
        <w:rPr>
          <w:sz w:val="24"/>
        </w:rPr>
        <w:t xml:space="preserve">4.5. Заявление N 2 и документы, указанные в </w:t>
      </w:r>
      <w:hyperlink w:history="0" w:anchor="P192" w:tooltip="4.2. Если ранее не принималось решение о предоставлении набора пищевых продуктов (сухого пайка, продовольственного пайка) или компенсационной выплаты, одновременно с заявлением N 2 представляются следующие документы:">
        <w:r>
          <w:rPr>
            <w:sz w:val="24"/>
            <w:color w:val="0000ff"/>
          </w:rPr>
          <w:t xml:space="preserve">пункте 4.2</w:t>
        </w:r>
      </w:hyperlink>
      <w:r>
        <w:rPr>
          <w:sz w:val="24"/>
        </w:rPr>
        <w:t xml:space="preserve"> настоящего Порядка, поданные до 1 сентября и в течение текущего учебного года, рассматриваются комиссией образовательной организации в течение пяти рабочих дней со дня регистрации заявления N 2.</w:t>
      </w:r>
    </w:p>
    <w:p>
      <w:pPr>
        <w:pStyle w:val="0"/>
        <w:spacing w:before="240" w:lineRule="auto"/>
        <w:ind w:firstLine="540"/>
        <w:jc w:val="both"/>
      </w:pPr>
      <w:r>
        <w:rPr>
          <w:sz w:val="24"/>
        </w:rPr>
        <w:t xml:space="preserve">4.6. Комиссия образовательной организации по результатам рассмотрения заявления N 2 и документов:</w:t>
      </w:r>
    </w:p>
    <w:p>
      <w:pPr>
        <w:pStyle w:val="0"/>
        <w:spacing w:before="240" w:lineRule="auto"/>
        <w:ind w:firstLine="540"/>
        <w:jc w:val="both"/>
      </w:pPr>
      <w:r>
        <w:rPr>
          <w:sz w:val="24"/>
        </w:rPr>
        <w:t xml:space="preserve">предоставляет обучающемуся набор пищевых продуктов (сухой паек, продовольственный паек) или компенсационную выплату;</w:t>
      </w:r>
    </w:p>
    <w:p>
      <w:pPr>
        <w:pStyle w:val="0"/>
        <w:spacing w:before="240" w:lineRule="auto"/>
        <w:ind w:firstLine="540"/>
        <w:jc w:val="both"/>
      </w:pPr>
      <w:r>
        <w:rPr>
          <w:sz w:val="24"/>
        </w:rPr>
        <w:t xml:space="preserve">отказывает в предоставлении обучающемуся набора пищевых продуктов (сухого пайка, продовольственного пайка) или компенсационной выплаты (с указанием мотивированных причин отказа).</w:t>
      </w:r>
    </w:p>
    <w:p>
      <w:pPr>
        <w:pStyle w:val="0"/>
        <w:spacing w:before="240" w:lineRule="auto"/>
        <w:ind w:firstLine="540"/>
        <w:jc w:val="both"/>
      </w:pPr>
      <w:r>
        <w:rPr>
          <w:sz w:val="24"/>
        </w:rPr>
        <w:t xml:space="preserve">4.7. Основанием для отказа в предоставлении набора пищевых продуктов (сухого пайка, продовольственного пайка) или компенсационной выплаты обучающемуся является:</w:t>
      </w:r>
    </w:p>
    <w:p>
      <w:pPr>
        <w:pStyle w:val="0"/>
        <w:spacing w:before="240" w:lineRule="auto"/>
        <w:ind w:firstLine="540"/>
        <w:jc w:val="both"/>
      </w:pPr>
      <w:r>
        <w:rPr>
          <w:sz w:val="24"/>
        </w:rPr>
        <w:t xml:space="preserve">отсутствие права на получение набора пищевых продуктов (сухого пайка, продовольственного пайка) или компенсационной выплаты;</w:t>
      </w:r>
    </w:p>
    <w:p>
      <w:pPr>
        <w:pStyle w:val="0"/>
        <w:spacing w:before="240" w:lineRule="auto"/>
        <w:ind w:firstLine="540"/>
        <w:jc w:val="both"/>
      </w:pPr>
      <w:r>
        <w:rPr>
          <w:sz w:val="24"/>
        </w:rPr>
        <w:t xml:space="preserve">представление недостоверных сведений, непредставление (представление не в полном объеме) документов, указанных в </w:t>
      </w:r>
      <w:hyperlink w:history="0" w:anchor="P192" w:tooltip="4.2. Если ранее не принималось решение о предоставлении набора пищевых продуктов (сухого пайка, продовольственного пайка) или компенсационной выплаты, одновременно с заявлением N 2 представляются следующие документы:">
        <w:r>
          <w:rPr>
            <w:sz w:val="24"/>
            <w:color w:val="0000ff"/>
          </w:rPr>
          <w:t xml:space="preserve">пункте 4.2</w:t>
        </w:r>
      </w:hyperlink>
      <w:r>
        <w:rPr>
          <w:sz w:val="24"/>
        </w:rPr>
        <w:t xml:space="preserve"> настоящего Порядка.</w:t>
      </w:r>
    </w:p>
    <w:p>
      <w:pPr>
        <w:pStyle w:val="0"/>
        <w:spacing w:before="240" w:lineRule="auto"/>
        <w:ind w:firstLine="540"/>
        <w:jc w:val="both"/>
      </w:pPr>
      <w:r>
        <w:rPr>
          <w:sz w:val="24"/>
        </w:rPr>
        <w:t xml:space="preserve">4.8. Решение комиссии образовательной организации по каждому заявлению вносится в протокол заседания комиссии образовательной организации и оформляется выпиской из протокола, заверенной подписью председателя комиссии образовательной организации. В протоколе заседания и выписке из протокола заседания указывается мотивированное решение комиссии образовательной организации.</w:t>
      </w:r>
    </w:p>
    <w:p>
      <w:pPr>
        <w:pStyle w:val="0"/>
        <w:spacing w:before="240" w:lineRule="auto"/>
        <w:ind w:firstLine="540"/>
        <w:jc w:val="both"/>
      </w:pPr>
      <w:r>
        <w:rPr>
          <w:sz w:val="24"/>
        </w:rPr>
        <w:t xml:space="preserve">4.9. Решение о предоставлении либо об отказе в предоставлении набора пищевых продуктов (сухого пайка, продовольственного пайка) или компенсационной выплаты принимается образовательной организацией в сроки, установленные </w:t>
      </w:r>
      <w:hyperlink w:history="0" w:anchor="P189" w:tooltip="4.1. Обучающиеся, относящиеся к категории детей, находящихся в трудной жизненной ситуации, в соответствии с подпунктом 3 части 1 статьи 4.2 Социального кодекса, страдающие хроническими заболеваниями (сахарный диабет, целиакия), обеспечиваются набором пищевых продуктов (сухим пайком, продовольственным пайком) или компенсационной выплатой за учебные дни на основании заявления по форме согласно приложению 2 к настоящему Порядку (далее - заявление N 2).">
        <w:r>
          <w:rPr>
            <w:sz w:val="24"/>
            <w:color w:val="0000ff"/>
          </w:rPr>
          <w:t xml:space="preserve">пунктами 4.1</w:t>
        </w:r>
      </w:hyperlink>
      <w:r>
        <w:rPr>
          <w:sz w:val="24"/>
        </w:rPr>
        <w:t xml:space="preserve"> и </w:t>
      </w:r>
      <w:hyperlink w:history="0" w:anchor="P192" w:tooltip="4.2. Если ранее не принималось решение о предоставлении набора пищевых продуктов (сухого пайка, продовольственного пайка) или компенсационной выплаты, одновременно с заявлением N 2 представляются следующие документы:">
        <w:r>
          <w:rPr>
            <w:sz w:val="24"/>
            <w:color w:val="0000ff"/>
          </w:rPr>
          <w:t xml:space="preserve">4.2</w:t>
        </w:r>
      </w:hyperlink>
      <w:r>
        <w:rPr>
          <w:sz w:val="24"/>
        </w:rPr>
        <w:t xml:space="preserve"> настоящего Порядка.</w:t>
      </w:r>
    </w:p>
    <w:p>
      <w:pPr>
        <w:pStyle w:val="0"/>
        <w:spacing w:before="240" w:lineRule="auto"/>
        <w:ind w:firstLine="540"/>
        <w:jc w:val="both"/>
      </w:pPr>
      <w:r>
        <w:rPr>
          <w:sz w:val="24"/>
        </w:rPr>
        <w:t xml:space="preserve">Решение образовательной организации о предоставлении набора пищевых продуктов (сухого пайка, продовольственного пайка) или компенсационной выплаты обучающимся оформляется приказом образовательной организации.</w:t>
      </w:r>
    </w:p>
    <w:p>
      <w:pPr>
        <w:pStyle w:val="0"/>
        <w:spacing w:before="240" w:lineRule="auto"/>
        <w:ind w:firstLine="540"/>
        <w:jc w:val="both"/>
      </w:pPr>
      <w:r>
        <w:rPr>
          <w:sz w:val="24"/>
        </w:rPr>
        <w:t xml:space="preserve">Уведомление образовательной организации об отказе в предоставлении набора пищевых продуктов (сухого пайка, продовольственного пайка) или компенсационной выплаты направляется родителю (законному представителю, представителю) обучающегося в течение трех рабочих дней со дня принятия указанного решения.</w:t>
      </w:r>
    </w:p>
    <w:p>
      <w:pPr>
        <w:pStyle w:val="0"/>
        <w:spacing w:before="240" w:lineRule="auto"/>
        <w:ind w:firstLine="540"/>
        <w:jc w:val="both"/>
      </w:pPr>
      <w:r>
        <w:rPr>
          <w:sz w:val="24"/>
        </w:rPr>
        <w:t xml:space="preserve">4.10. Набор пищевых продуктов (сухой паек, продовольственный паек) или компенсационная выплата предоставляется обучающемуся с 1-го числа месяца, следующего за месяцем подачи заявления N 2.</w:t>
      </w:r>
    </w:p>
    <w:p>
      <w:pPr>
        <w:pStyle w:val="0"/>
        <w:spacing w:before="240" w:lineRule="auto"/>
        <w:ind w:firstLine="540"/>
        <w:jc w:val="both"/>
      </w:pPr>
      <w:r>
        <w:rPr>
          <w:sz w:val="24"/>
        </w:rPr>
        <w:t xml:space="preserve">4.11. На основании приказа руководителя образовательной организации компенсационная выплата ежемесячно перечисляется образовательной организацией на счет заявителя, указанный в заявлении N 2, не позднее 10-го числа следующего месяца.</w:t>
      </w:r>
    </w:p>
    <w:p>
      <w:pPr>
        <w:pStyle w:val="0"/>
        <w:spacing w:before="240" w:lineRule="auto"/>
        <w:ind w:firstLine="540"/>
        <w:jc w:val="both"/>
      </w:pPr>
      <w:r>
        <w:rPr>
          <w:sz w:val="24"/>
        </w:rPr>
        <w:t xml:space="preserve">4.12. Набор пищевых продуктов (сухой паек, продовольственный паек) выдается в образовательной организации не реже одного раза в месяц.</w:t>
      </w:r>
    </w:p>
    <w:bookmarkStart w:id="220" w:name="P220"/>
    <w:bookmarkEnd w:id="220"/>
    <w:p>
      <w:pPr>
        <w:pStyle w:val="0"/>
        <w:spacing w:before="240" w:lineRule="auto"/>
        <w:ind w:firstLine="540"/>
        <w:jc w:val="both"/>
      </w:pPr>
      <w:r>
        <w:rPr>
          <w:sz w:val="24"/>
        </w:rPr>
        <w:t xml:space="preserve">4.13. Основанием для прекращения предоставления компенсационной выплаты и выдачи набора пищевых продуктов (сухого пайка, продовольственного пайка) обучающемуся является:</w:t>
      </w:r>
    </w:p>
    <w:p>
      <w:pPr>
        <w:pStyle w:val="0"/>
        <w:spacing w:before="240" w:lineRule="auto"/>
        <w:ind w:firstLine="540"/>
        <w:jc w:val="both"/>
      </w:pPr>
      <w:r>
        <w:rPr>
          <w:sz w:val="24"/>
        </w:rPr>
        <w:t xml:space="preserve">прекращение образовательных отношений;</w:t>
      </w:r>
    </w:p>
    <w:p>
      <w:pPr>
        <w:pStyle w:val="0"/>
        <w:spacing w:before="240" w:lineRule="auto"/>
        <w:ind w:firstLine="540"/>
        <w:jc w:val="both"/>
      </w:pPr>
      <w:r>
        <w:rPr>
          <w:sz w:val="24"/>
        </w:rPr>
        <w:t xml:space="preserve">утрата права на получение бесплатного питания.</w:t>
      </w:r>
    </w:p>
    <w:p>
      <w:pPr>
        <w:pStyle w:val="0"/>
        <w:spacing w:before="240" w:lineRule="auto"/>
        <w:ind w:firstLine="540"/>
        <w:jc w:val="both"/>
      </w:pPr>
      <w:r>
        <w:rPr>
          <w:sz w:val="24"/>
        </w:rPr>
        <w:t xml:space="preserve">4.14. Предоставление компенсационной выплаты и набора пищевых продуктов (сухого пайка, продовольственного пайка) обучающемуся прекращается со дня принятия приказа образовательной организации о прекращении предоставления компенсационной выплаты и набора пищевых продуктов (сухого пайка, продовольственного пайка) по основаниям, перечисленным в </w:t>
      </w:r>
      <w:hyperlink w:history="0" w:anchor="P220" w:tooltip="4.13. Основанием для прекращения предоставления компенсационной выплаты и выдачи набора пищевых продуктов (сухого пайка, продовольственного пайка) обучающемуся является:">
        <w:r>
          <w:rPr>
            <w:sz w:val="24"/>
            <w:color w:val="0000ff"/>
          </w:rPr>
          <w:t xml:space="preserve">пункте 4.13</w:t>
        </w:r>
      </w:hyperlink>
      <w:r>
        <w:rPr>
          <w:sz w:val="24"/>
        </w:rPr>
        <w:t xml:space="preserve"> настоящего Порядка.</w:t>
      </w:r>
    </w:p>
    <w:p>
      <w:pPr>
        <w:pStyle w:val="0"/>
        <w:spacing w:before="240" w:lineRule="auto"/>
        <w:ind w:firstLine="540"/>
        <w:jc w:val="both"/>
      </w:pPr>
      <w:r>
        <w:rPr>
          <w:sz w:val="24"/>
        </w:rPr>
        <w:t xml:space="preserve">5. Организация питания обучающихся на бесплатной основе.</w:t>
      </w:r>
    </w:p>
    <w:p>
      <w:pPr>
        <w:pStyle w:val="0"/>
        <w:spacing w:before="240" w:lineRule="auto"/>
        <w:ind w:firstLine="540"/>
        <w:jc w:val="both"/>
      </w:pPr>
      <w:r>
        <w:rPr>
          <w:sz w:val="24"/>
        </w:rPr>
        <w:t xml:space="preserve">5.1. Организация питания на бесплатной основе осуществляется образовательной организацией в порядке, определенном локальным нормативным актом образовательной организации.</w:t>
      </w:r>
    </w:p>
    <w:p>
      <w:pPr>
        <w:pStyle w:val="0"/>
        <w:spacing w:before="240" w:lineRule="auto"/>
        <w:ind w:firstLine="540"/>
        <w:jc w:val="both"/>
      </w:pPr>
      <w:r>
        <w:rPr>
          <w:sz w:val="24"/>
        </w:rPr>
        <w:t xml:space="preserve">5.2. Образовательная организация ведет ежедневный учет количества фактически полученного обучающимися бесплатного питания по классам (группам).</w:t>
      </w:r>
    </w:p>
    <w:p>
      <w:pPr>
        <w:pStyle w:val="0"/>
        <w:spacing w:before="240" w:lineRule="auto"/>
        <w:ind w:firstLine="540"/>
        <w:jc w:val="both"/>
      </w:pPr>
      <w:r>
        <w:rPr>
          <w:sz w:val="24"/>
        </w:rPr>
        <w:t xml:space="preserve">5.3. Бесплатное питание предоставляется обучающимся в дни посещения образовательной организации (теоретические занятия, занятия по производственному обучению и производственной практике).</w:t>
      </w:r>
    </w:p>
    <w:p>
      <w:pPr>
        <w:pStyle w:val="0"/>
        <w:spacing w:before="240" w:lineRule="auto"/>
        <w:ind w:firstLine="540"/>
        <w:jc w:val="both"/>
      </w:pPr>
      <w:r>
        <w:rPr>
          <w:sz w:val="24"/>
        </w:rPr>
        <w:t xml:space="preserve">5.4. Форма заявки на предоставление питания, а также ежедневный порядок организации питания утверждаются локальным нормативным актом образовательной организации.</w:t>
      </w:r>
    </w:p>
    <w:p>
      <w:pPr>
        <w:pStyle w:val="0"/>
        <w:spacing w:before="240" w:lineRule="auto"/>
        <w:ind w:firstLine="540"/>
        <w:jc w:val="both"/>
      </w:pPr>
      <w:r>
        <w:rPr>
          <w:sz w:val="24"/>
        </w:rPr>
        <w:t xml:space="preserve">5.5. Бесплатное питание обучающихся образовательных организаций, реализующих образовательные программы среднего профессионального образования - программы подготовки квалифицированных рабочих, служащих, основные программы профессионального обучения - программы профессиональной подготовки по профессиям рабочих, должностям служащих, во время прохождения ими производственного обучения или производственной практики на территории сторонних организаций обеспечивается образовательной организацией путем заключения гражданско-правовых договоров на организацию питания обучающихся с юридическими лицами, которые организуют производственное обучение или производственную практику.</w:t>
      </w:r>
    </w:p>
    <w:p>
      <w:pPr>
        <w:pStyle w:val="0"/>
        <w:spacing w:before="240" w:lineRule="auto"/>
        <w:ind w:firstLine="540"/>
        <w:jc w:val="both"/>
      </w:pPr>
      <w:r>
        <w:rPr>
          <w:sz w:val="24"/>
        </w:rPr>
        <w:t xml:space="preserve">5.6. В случае невозможности организации бесплатного питания обучающихся при прохождении производственного обучения и производственной практики на территории сторонних организаций обучающемуся, имеющему право на бесплатное питание, на период прохождения производственного обучения или производственной практики выдается продовольственный паек. Стоимость продовольственного пайка определяется исходя из стоимости предоставления бесплатного питания в учебный день. Состав продовольственного пайка (перечень и количество продуктов) утверждается локальным нормативным актом образовательной организации.</w:t>
      </w:r>
    </w:p>
    <w:p>
      <w:pPr>
        <w:pStyle w:val="0"/>
        <w:spacing w:before="240" w:lineRule="auto"/>
        <w:ind w:firstLine="540"/>
        <w:jc w:val="both"/>
      </w:pPr>
      <w:r>
        <w:rPr>
          <w:sz w:val="24"/>
        </w:rPr>
        <w:t xml:space="preserve">Замена бесплатного питания продовольственным пайком осуществляется в соответствии с приказом образовательной организации.</w:t>
      </w:r>
    </w:p>
    <w:p>
      <w:pPr>
        <w:pStyle w:val="0"/>
        <w:spacing w:before="240" w:lineRule="auto"/>
        <w:ind w:firstLine="540"/>
        <w:jc w:val="both"/>
      </w:pPr>
      <w:r>
        <w:rPr>
          <w:sz w:val="24"/>
        </w:rPr>
        <w:t xml:space="preserve">5.7. Образовательная организация обязана обеспечить сохранность документов, касающихся получения обучающимися питания на бесплатной основе (в том числе обеспечения продовольственными пайками), в течение не менее трех лет после окончания обучающимися образовательной организации или их перевода в другую образовательную организацию.</w:t>
      </w:r>
    </w:p>
    <w:p>
      <w:pPr>
        <w:pStyle w:val="0"/>
        <w:spacing w:before="240" w:lineRule="auto"/>
        <w:ind w:firstLine="540"/>
        <w:jc w:val="both"/>
      </w:pPr>
      <w:r>
        <w:rPr>
          <w:sz w:val="24"/>
        </w:rPr>
        <w:t xml:space="preserve">5.8. Образовательная организация имеет право направить финансовые средства, не использованные по объективным причинам (отсутствие на учебных занятиях по болезни и т.п.), на дополнительное питание обучающихся, отнесенных к одной из категорий обучающихся, указанных в </w:t>
      </w:r>
      <w:hyperlink w:history="0" r:id="rId32" w:tooltip="Областной закон Ленинградской области от 17.11.2017 N 72-оз (ред. от 13.05.2026) &quot;Социальный кодекс Ленинградской области&quot; (принят ЗС ЛО 25.10.2017) {КонсультантПлюс}">
        <w:r>
          <w:rPr>
            <w:sz w:val="24"/>
            <w:color w:val="0000ff"/>
          </w:rPr>
          <w:t xml:space="preserve">статье 4.2</w:t>
        </w:r>
      </w:hyperlink>
      <w:r>
        <w:rPr>
          <w:sz w:val="24"/>
        </w:rPr>
        <w:t xml:space="preserve"> Социального кодекса.</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1</w:t>
      </w:r>
    </w:p>
    <w:p>
      <w:pPr>
        <w:pStyle w:val="0"/>
        <w:jc w:val="right"/>
      </w:pPr>
      <w:r>
        <w:rPr>
          <w:sz w:val="24"/>
        </w:rPr>
        <w:t xml:space="preserve">к Порядку...</w:t>
      </w:r>
    </w:p>
    <w:p>
      <w:pPr>
        <w:pStyle w:val="0"/>
      </w:pPr>
      <w:r>
        <w:rPr>
          <w:sz w:val="24"/>
        </w:rPr>
      </w:r>
    </w:p>
    <w:p>
      <w:pPr>
        <w:pStyle w:val="0"/>
      </w:pPr>
      <w:r>
        <w:rPr>
          <w:sz w:val="24"/>
        </w:rPr>
        <w:t xml:space="preserve">(Форма)</w:t>
      </w:r>
    </w:p>
    <w:p>
      <w:pPr>
        <w:pStyle w:val="0"/>
      </w:pPr>
      <w:r>
        <w:rPr>
          <w:sz w:val="24"/>
        </w:rPr>
      </w:r>
    </w:p>
    <w:tbl>
      <w:tblPr>
        <w:tblInd w:w="0" w:type="dxa"/>
        <w:tblLayout w:type="fixed"/>
        <w:tblCellMar>
          <w:top w:w="102" w:type="dxa"/>
          <w:left w:w="62" w:type="dxa"/>
          <w:bottom w:w="102" w:type="dxa"/>
          <w:right w:w="62" w:type="dxa"/>
        </w:tblCellMar>
      </w:tblPr>
      <w:tblGrid>
        <w:gridCol w:w="3572"/>
        <w:gridCol w:w="567"/>
        <w:gridCol w:w="1304"/>
        <w:gridCol w:w="567"/>
        <w:gridCol w:w="680"/>
        <w:gridCol w:w="510"/>
        <w:gridCol w:w="1531"/>
        <w:gridCol w:w="340"/>
      </w:tblGrid>
      <w:tr>
        <w:tc>
          <w:tcPr>
            <w:gridSpan w:val="8"/>
            <w:tcW w:w="9071" w:type="dxa"/>
            <w:tcBorders>
              <w:top w:val="nil"/>
              <w:left w:val="nil"/>
              <w:bottom w:val="nil"/>
              <w:right w:val="nil"/>
            </w:tcBorders>
          </w:tcPr>
          <w:bookmarkStart w:id="244" w:name="P244"/>
          <w:bookmarkEnd w:id="244"/>
          <w:p>
            <w:pPr>
              <w:pStyle w:val="0"/>
              <w:jc w:val="center"/>
            </w:pPr>
            <w:r>
              <w:rPr>
                <w:sz w:val="24"/>
              </w:rPr>
              <w:t xml:space="preserve">ЗАЯВЛЕНИЕ</w:t>
            </w:r>
          </w:p>
          <w:p>
            <w:pPr>
              <w:pStyle w:val="0"/>
              <w:jc w:val="center"/>
            </w:pPr>
            <w:r>
              <w:rPr>
                <w:sz w:val="24"/>
              </w:rPr>
              <w:t xml:space="preserve">о предоставлении бесплатного питания</w:t>
            </w:r>
          </w:p>
          <w:p>
            <w:pPr>
              <w:pStyle w:val="0"/>
              <w:jc w:val="center"/>
            </w:pPr>
            <w:r>
              <w:rPr>
                <w:sz w:val="24"/>
              </w:rPr>
              <w:t xml:space="preserve">в образовательных организациях Ленинградской области</w:t>
            </w:r>
          </w:p>
        </w:tc>
      </w:tr>
      <w:tr>
        <w:tc>
          <w:tcPr>
            <w:gridSpan w:val="8"/>
            <w:tcW w:w="9071" w:type="dxa"/>
            <w:tcBorders>
              <w:top w:val="nil"/>
              <w:left w:val="nil"/>
              <w:bottom w:val="nil"/>
              <w:right w:val="nil"/>
            </w:tcBorders>
          </w:tcPr>
          <w:p>
            <w:pPr>
              <w:pStyle w:val="0"/>
            </w:pPr>
            <w:r>
              <w:rPr>
                <w:sz w:val="24"/>
              </w:rPr>
            </w:r>
          </w:p>
        </w:tc>
      </w:tr>
      <w:tr>
        <w:tc>
          <w:tcPr>
            <w:tcW w:w="3572" w:type="dxa"/>
            <w:tcBorders>
              <w:top w:val="nil"/>
              <w:left w:val="nil"/>
              <w:bottom w:val="nil"/>
              <w:right w:val="nil"/>
            </w:tcBorders>
            <w:vMerge w:val="restart"/>
          </w:tcPr>
          <w:p>
            <w:pPr>
              <w:pStyle w:val="0"/>
            </w:pPr>
            <w:r>
              <w:rPr>
                <w:sz w:val="24"/>
              </w:rPr>
            </w:r>
          </w:p>
        </w:tc>
        <w:tc>
          <w:tcPr>
            <w:gridSpan w:val="2"/>
            <w:tcW w:w="1871" w:type="dxa"/>
            <w:tcBorders>
              <w:top w:val="nil"/>
              <w:left w:val="nil"/>
              <w:bottom w:val="nil"/>
              <w:right w:val="nil"/>
            </w:tcBorders>
          </w:tcPr>
          <w:p>
            <w:pPr>
              <w:pStyle w:val="0"/>
            </w:pPr>
            <w:r>
              <w:rPr>
                <w:sz w:val="24"/>
              </w:rPr>
              <w:t xml:space="preserve">Руководителю</w:t>
            </w:r>
          </w:p>
        </w:tc>
        <w:tc>
          <w:tcPr>
            <w:gridSpan w:val="5"/>
            <w:tcW w:w="3628"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gridSpan w:val="2"/>
            <w:tcW w:w="1871" w:type="dxa"/>
            <w:tcBorders>
              <w:top w:val="nil"/>
              <w:left w:val="nil"/>
              <w:bottom w:val="nil"/>
              <w:right w:val="nil"/>
            </w:tcBorders>
          </w:tcPr>
          <w:p>
            <w:pPr>
              <w:pStyle w:val="0"/>
            </w:pPr>
            <w:r>
              <w:rPr>
                <w:sz w:val="24"/>
              </w:rPr>
            </w:r>
          </w:p>
        </w:tc>
        <w:tc>
          <w:tcPr>
            <w:gridSpan w:val="5"/>
            <w:tcW w:w="3628" w:type="dxa"/>
            <w:tcBorders>
              <w:top w:val="single" w:sz="4"/>
              <w:left w:val="nil"/>
              <w:bottom w:val="nil"/>
              <w:right w:val="nil"/>
            </w:tcBorders>
          </w:tcPr>
          <w:p>
            <w:pPr>
              <w:pStyle w:val="0"/>
              <w:jc w:val="center"/>
            </w:pPr>
            <w:r>
              <w:rPr>
                <w:sz w:val="24"/>
              </w:rPr>
              <w:t xml:space="preserve">(наименование</w:t>
            </w:r>
          </w:p>
        </w:tc>
      </w:tr>
      <w:tr>
        <w:tc>
          <w:tcPr>
            <w:tcBorders>
              <w:top w:val="nil"/>
              <w:left w:val="nil"/>
              <w:bottom w:val="nil"/>
              <w:right w:val="nil"/>
            </w:tcBorders>
            <w:vMerge w:val="continue"/>
          </w:tcPr>
          <w:p/>
        </w:tc>
        <w:tc>
          <w:tcPr>
            <w:gridSpan w:val="7"/>
            <w:tcW w:w="5499"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gridSpan w:val="7"/>
            <w:tcW w:w="5499" w:type="dxa"/>
            <w:tcBorders>
              <w:top w:val="single" w:sz="4"/>
              <w:left w:val="nil"/>
              <w:bottom w:val="nil"/>
              <w:right w:val="nil"/>
            </w:tcBorders>
          </w:tcPr>
          <w:p>
            <w:pPr>
              <w:pStyle w:val="0"/>
              <w:jc w:val="center"/>
            </w:pPr>
            <w:r>
              <w:rPr>
                <w:sz w:val="24"/>
              </w:rPr>
              <w:t xml:space="preserve">образовательной организации)</w:t>
            </w:r>
          </w:p>
        </w:tc>
      </w:tr>
      <w:tr>
        <w:tc>
          <w:tcPr>
            <w:tcBorders>
              <w:top w:val="nil"/>
              <w:left w:val="nil"/>
              <w:bottom w:val="nil"/>
              <w:right w:val="nil"/>
            </w:tcBorders>
            <w:vMerge w:val="continue"/>
          </w:tcPr>
          <w:p/>
        </w:tc>
        <w:tc>
          <w:tcPr>
            <w:tcW w:w="567" w:type="dxa"/>
            <w:tcBorders>
              <w:top w:val="nil"/>
              <w:left w:val="nil"/>
              <w:bottom w:val="nil"/>
              <w:right w:val="nil"/>
            </w:tcBorders>
          </w:tcPr>
          <w:p>
            <w:pPr>
              <w:pStyle w:val="0"/>
            </w:pPr>
            <w:r>
              <w:rPr>
                <w:sz w:val="24"/>
              </w:rPr>
              <w:t xml:space="preserve">от</w:t>
            </w:r>
          </w:p>
        </w:tc>
        <w:tc>
          <w:tcPr>
            <w:gridSpan w:val="6"/>
            <w:tcW w:w="4932"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tcW w:w="567" w:type="dxa"/>
            <w:tcBorders>
              <w:top w:val="nil"/>
              <w:left w:val="nil"/>
              <w:bottom w:val="nil"/>
              <w:right w:val="nil"/>
            </w:tcBorders>
          </w:tcPr>
          <w:p>
            <w:pPr>
              <w:pStyle w:val="0"/>
            </w:pPr>
            <w:r>
              <w:rPr>
                <w:sz w:val="24"/>
              </w:rPr>
            </w:r>
          </w:p>
        </w:tc>
        <w:tc>
          <w:tcPr>
            <w:gridSpan w:val="6"/>
            <w:tcW w:w="4932" w:type="dxa"/>
            <w:tcBorders>
              <w:top w:val="single" w:sz="4"/>
              <w:left w:val="nil"/>
              <w:bottom w:val="nil"/>
              <w:right w:val="nil"/>
            </w:tcBorders>
          </w:tcPr>
          <w:p>
            <w:pPr>
              <w:pStyle w:val="0"/>
              <w:jc w:val="center"/>
            </w:pPr>
            <w:r>
              <w:rPr>
                <w:sz w:val="24"/>
              </w:rPr>
              <w:t xml:space="preserve">(фамилия, имя, отчество (полностью)</w:t>
            </w:r>
          </w:p>
        </w:tc>
      </w:tr>
      <w:tr>
        <w:tc>
          <w:tcPr>
            <w:tcBorders>
              <w:top w:val="nil"/>
              <w:left w:val="nil"/>
              <w:bottom w:val="nil"/>
              <w:right w:val="nil"/>
            </w:tcBorders>
            <w:vMerge w:val="continue"/>
          </w:tcPr>
          <w:p/>
        </w:tc>
        <w:tc>
          <w:tcPr>
            <w:gridSpan w:val="7"/>
            <w:tcW w:w="5499"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gridSpan w:val="7"/>
            <w:tcW w:w="5499" w:type="dxa"/>
            <w:tcBorders>
              <w:top w:val="single" w:sz="4"/>
              <w:left w:val="nil"/>
              <w:bottom w:val="nil"/>
              <w:right w:val="nil"/>
            </w:tcBorders>
          </w:tcPr>
          <w:p>
            <w:pPr>
              <w:pStyle w:val="0"/>
              <w:jc w:val="center"/>
            </w:pPr>
            <w:r>
              <w:rPr>
                <w:sz w:val="24"/>
              </w:rPr>
              <w:t xml:space="preserve">совершеннолетнего обучающегося или родителя</w:t>
            </w:r>
          </w:p>
        </w:tc>
      </w:tr>
      <w:tr>
        <w:tc>
          <w:tcPr>
            <w:tcBorders>
              <w:top w:val="nil"/>
              <w:left w:val="nil"/>
              <w:bottom w:val="nil"/>
              <w:right w:val="nil"/>
            </w:tcBorders>
            <w:vMerge w:val="continue"/>
          </w:tcPr>
          <w:p/>
        </w:tc>
        <w:tc>
          <w:tcPr>
            <w:gridSpan w:val="6"/>
            <w:tcW w:w="515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Borders>
              <w:top w:val="nil"/>
              <w:left w:val="nil"/>
              <w:bottom w:val="nil"/>
              <w:right w:val="nil"/>
            </w:tcBorders>
            <w:vMerge w:val="continue"/>
          </w:tcPr>
          <w:p/>
        </w:tc>
        <w:tc>
          <w:tcPr>
            <w:gridSpan w:val="7"/>
            <w:tcW w:w="5499" w:type="dxa"/>
            <w:tcBorders>
              <w:top w:val="nil"/>
              <w:left w:val="nil"/>
              <w:bottom w:val="nil"/>
              <w:right w:val="nil"/>
            </w:tcBorders>
          </w:tcPr>
          <w:p>
            <w:pPr>
              <w:pStyle w:val="0"/>
              <w:jc w:val="center"/>
            </w:pPr>
            <w:r>
              <w:rPr>
                <w:sz w:val="24"/>
              </w:rPr>
              <w:t xml:space="preserve">(законного представителя) обучающегося)</w:t>
            </w:r>
          </w:p>
        </w:tc>
      </w:tr>
      <w:tr>
        <w:tc>
          <w:tcPr>
            <w:tcBorders>
              <w:top w:val="nil"/>
              <w:left w:val="nil"/>
              <w:bottom w:val="nil"/>
              <w:right w:val="nil"/>
            </w:tcBorders>
            <w:vMerge w:val="continue"/>
          </w:tcPr>
          <w:p/>
        </w:tc>
        <w:tc>
          <w:tcPr>
            <w:gridSpan w:val="4"/>
            <w:tcW w:w="3118" w:type="dxa"/>
            <w:tcBorders>
              <w:top w:val="nil"/>
              <w:left w:val="nil"/>
              <w:bottom w:val="nil"/>
              <w:right w:val="nil"/>
            </w:tcBorders>
          </w:tcPr>
          <w:p>
            <w:pPr>
              <w:pStyle w:val="0"/>
            </w:pPr>
            <w:r>
              <w:rPr>
                <w:sz w:val="24"/>
              </w:rPr>
              <w:t xml:space="preserve">проживающего по адресу:</w:t>
            </w:r>
          </w:p>
        </w:tc>
        <w:tc>
          <w:tcPr>
            <w:gridSpan w:val="3"/>
            <w:tcW w:w="2381"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gridSpan w:val="4"/>
            <w:tcW w:w="3118" w:type="dxa"/>
            <w:tcBorders>
              <w:top w:val="nil"/>
              <w:left w:val="nil"/>
              <w:bottom w:val="nil"/>
              <w:right w:val="nil"/>
            </w:tcBorders>
          </w:tcPr>
          <w:p>
            <w:pPr>
              <w:pStyle w:val="0"/>
            </w:pPr>
            <w:r>
              <w:rPr>
                <w:sz w:val="24"/>
              </w:rPr>
            </w:r>
          </w:p>
        </w:tc>
        <w:tc>
          <w:tcPr>
            <w:gridSpan w:val="3"/>
            <w:tcW w:w="2381" w:type="dxa"/>
            <w:tcBorders>
              <w:top w:val="single" w:sz="4"/>
              <w:left w:val="nil"/>
              <w:bottom w:val="nil"/>
              <w:right w:val="nil"/>
            </w:tcBorders>
          </w:tcPr>
          <w:p>
            <w:pPr>
              <w:pStyle w:val="0"/>
              <w:jc w:val="center"/>
            </w:pPr>
            <w:r>
              <w:rPr>
                <w:sz w:val="24"/>
              </w:rPr>
              <w:t xml:space="preserve">(индекс, адрес)</w:t>
            </w:r>
          </w:p>
        </w:tc>
      </w:tr>
      <w:tr>
        <w:tc>
          <w:tcPr>
            <w:tcBorders>
              <w:top w:val="nil"/>
              <w:left w:val="nil"/>
              <w:bottom w:val="nil"/>
              <w:right w:val="nil"/>
            </w:tcBorders>
            <w:vMerge w:val="continue"/>
          </w:tcPr>
          <w:p/>
        </w:tc>
        <w:tc>
          <w:tcPr>
            <w:gridSpan w:val="7"/>
            <w:tcW w:w="5499" w:type="dxa"/>
            <w:tcBorders>
              <w:top w:val="nil"/>
              <w:left w:val="nil"/>
              <w:bottom w:val="single" w:sz="4"/>
              <w:right w:val="nil"/>
            </w:tcBorders>
          </w:tcPr>
          <w:p>
            <w:pPr>
              <w:pStyle w:val="0"/>
            </w:pPr>
            <w:r>
              <w:rPr>
                <w:sz w:val="24"/>
              </w:rPr>
            </w:r>
          </w:p>
        </w:tc>
      </w:tr>
      <w:tr>
        <w:tblPrEx>
          <w:tblBorders>
            <w:insideH w:val="single" w:sz="4"/>
          </w:tblBorders>
        </w:tblPrEx>
        <w:tc>
          <w:tcPr>
            <w:tcBorders>
              <w:top w:val="nil"/>
              <w:left w:val="nil"/>
              <w:bottom w:val="nil"/>
              <w:right w:val="nil"/>
            </w:tcBorders>
            <w:vMerge w:val="continue"/>
          </w:tcPr>
          <w:p/>
        </w:tc>
        <w:tc>
          <w:tcPr>
            <w:gridSpan w:val="2"/>
            <w:tcW w:w="1871" w:type="dxa"/>
            <w:tcBorders>
              <w:top w:val="single" w:sz="4"/>
              <w:left w:val="nil"/>
              <w:bottom w:val="nil"/>
              <w:right w:val="nil"/>
            </w:tcBorders>
          </w:tcPr>
          <w:p>
            <w:pPr>
              <w:pStyle w:val="0"/>
            </w:pPr>
            <w:r>
              <w:rPr>
                <w:sz w:val="24"/>
              </w:rPr>
              <w:t xml:space="preserve">Паспорт: серия</w:t>
            </w:r>
          </w:p>
        </w:tc>
        <w:tc>
          <w:tcPr>
            <w:gridSpan w:val="2"/>
            <w:tcW w:w="1247" w:type="dxa"/>
            <w:tcBorders>
              <w:top w:val="single" w:sz="4"/>
              <w:left w:val="nil"/>
              <w:bottom w:val="single" w:sz="4"/>
              <w:right w:val="nil"/>
            </w:tcBorders>
          </w:tcPr>
          <w:p>
            <w:pPr>
              <w:pStyle w:val="0"/>
            </w:pPr>
            <w:r>
              <w:rPr>
                <w:sz w:val="24"/>
              </w:rPr>
            </w:r>
          </w:p>
        </w:tc>
        <w:tc>
          <w:tcPr>
            <w:tcW w:w="510" w:type="dxa"/>
            <w:tcBorders>
              <w:top w:val="single" w:sz="4"/>
              <w:left w:val="nil"/>
              <w:bottom w:val="nil"/>
              <w:right w:val="nil"/>
            </w:tcBorders>
          </w:tcPr>
          <w:p>
            <w:pPr>
              <w:pStyle w:val="0"/>
              <w:jc w:val="center"/>
            </w:pPr>
            <w:r>
              <w:rPr>
                <w:sz w:val="24"/>
              </w:rPr>
              <w:t xml:space="preserve">N</w:t>
            </w:r>
          </w:p>
        </w:tc>
        <w:tc>
          <w:tcPr>
            <w:gridSpan w:val="2"/>
            <w:tcW w:w="1871" w:type="dxa"/>
            <w:tcBorders>
              <w:top w:val="single" w:sz="4"/>
              <w:left w:val="nil"/>
              <w:bottom w:val="single" w:sz="4"/>
              <w:right w:val="nil"/>
            </w:tcBorders>
          </w:tcPr>
          <w:p>
            <w:pPr>
              <w:pStyle w:val="0"/>
            </w:pPr>
            <w:r>
              <w:rPr>
                <w:sz w:val="24"/>
              </w:rPr>
            </w:r>
          </w:p>
        </w:tc>
      </w:tr>
      <w:tr>
        <w:tc>
          <w:tcPr>
            <w:tcBorders>
              <w:top w:val="nil"/>
              <w:left w:val="nil"/>
              <w:bottom w:val="nil"/>
              <w:right w:val="nil"/>
            </w:tcBorders>
            <w:vMerge w:val="continue"/>
          </w:tcPr>
          <w:p/>
        </w:tc>
        <w:tc>
          <w:tcPr>
            <w:gridSpan w:val="2"/>
            <w:tcW w:w="1871" w:type="dxa"/>
            <w:tcBorders>
              <w:top w:val="nil"/>
              <w:left w:val="nil"/>
              <w:bottom w:val="nil"/>
              <w:right w:val="nil"/>
            </w:tcBorders>
          </w:tcPr>
          <w:p>
            <w:pPr>
              <w:pStyle w:val="0"/>
            </w:pPr>
            <w:r>
              <w:rPr>
                <w:sz w:val="24"/>
              </w:rPr>
              <w:t xml:space="preserve">Дата выдачи:</w:t>
            </w:r>
          </w:p>
        </w:tc>
        <w:tc>
          <w:tcPr>
            <w:gridSpan w:val="5"/>
            <w:tcW w:w="3628"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gridSpan w:val="2"/>
            <w:tcW w:w="1871" w:type="dxa"/>
            <w:tcBorders>
              <w:top w:val="nil"/>
              <w:left w:val="nil"/>
              <w:bottom w:val="nil"/>
              <w:right w:val="nil"/>
            </w:tcBorders>
          </w:tcPr>
          <w:p>
            <w:pPr>
              <w:pStyle w:val="0"/>
            </w:pPr>
            <w:r>
              <w:rPr>
                <w:sz w:val="24"/>
              </w:rPr>
              <w:t xml:space="preserve">Кем выдан:</w:t>
            </w:r>
          </w:p>
        </w:tc>
        <w:tc>
          <w:tcPr>
            <w:gridSpan w:val="5"/>
            <w:tcW w:w="3628" w:type="dxa"/>
            <w:tcBorders>
              <w:top w:val="single" w:sz="4"/>
              <w:left w:val="nil"/>
              <w:bottom w:val="single" w:sz="4"/>
              <w:right w:val="nil"/>
            </w:tcBorders>
          </w:tcPr>
          <w:p>
            <w:pPr>
              <w:pStyle w:val="0"/>
            </w:pPr>
            <w:r>
              <w:rPr>
                <w:sz w:val="24"/>
              </w:rPr>
            </w:r>
          </w:p>
        </w:tc>
      </w:tr>
      <w:tr>
        <w:tc>
          <w:tcPr>
            <w:tcBorders>
              <w:top w:val="nil"/>
              <w:left w:val="nil"/>
              <w:bottom w:val="nil"/>
              <w:right w:val="nil"/>
            </w:tcBorders>
            <w:vMerge w:val="continue"/>
          </w:tcPr>
          <w:p/>
        </w:tc>
        <w:tc>
          <w:tcPr>
            <w:gridSpan w:val="7"/>
            <w:tcW w:w="5499" w:type="dxa"/>
            <w:tcBorders>
              <w:top w:val="nil"/>
              <w:left w:val="nil"/>
              <w:bottom w:val="single" w:sz="4"/>
              <w:right w:val="nil"/>
            </w:tcBorders>
          </w:tcPr>
          <w:p>
            <w:pPr>
              <w:pStyle w:val="0"/>
            </w:pPr>
            <w:r>
              <w:rPr>
                <w:sz w:val="24"/>
              </w:rPr>
            </w:r>
          </w:p>
        </w:tc>
      </w:tr>
      <w:tr>
        <w:tblPrEx>
          <w:tblBorders>
            <w:insideH w:val="single" w:sz="4"/>
          </w:tblBorders>
        </w:tblPrEx>
        <w:tc>
          <w:tcPr>
            <w:tcBorders>
              <w:top w:val="nil"/>
              <w:left w:val="nil"/>
              <w:bottom w:val="nil"/>
              <w:right w:val="nil"/>
            </w:tcBorders>
            <w:vMerge w:val="continue"/>
          </w:tcPr>
          <w:p/>
        </w:tc>
        <w:tc>
          <w:tcPr>
            <w:gridSpan w:val="7"/>
            <w:tcW w:w="5499" w:type="dxa"/>
            <w:tcBorders>
              <w:top w:val="single" w:sz="4"/>
              <w:left w:val="nil"/>
              <w:bottom w:val="single" w:sz="4"/>
              <w:right w:val="nil"/>
            </w:tcBorders>
          </w:tcPr>
          <w:p>
            <w:pPr>
              <w:pStyle w:val="0"/>
            </w:pPr>
            <w:r>
              <w:rPr>
                <w:sz w:val="24"/>
              </w:rPr>
            </w:r>
          </w:p>
        </w:tc>
      </w:tr>
      <w:tr>
        <w:tc>
          <w:tcPr>
            <w:gridSpan w:val="8"/>
            <w:tcW w:w="9071" w:type="dxa"/>
            <w:tcBorders>
              <w:top w:val="nil"/>
              <w:left w:val="nil"/>
              <w:bottom w:val="nil"/>
              <w:right w:val="nil"/>
            </w:tcBorders>
          </w:tcPr>
          <w:p>
            <w:pPr>
              <w:pStyle w:val="0"/>
            </w:pPr>
            <w:r>
              <w:rPr>
                <w:sz w:val="24"/>
              </w:rPr>
            </w:r>
          </w:p>
        </w:tc>
      </w:tr>
      <w:tr>
        <w:tc>
          <w:tcPr>
            <w:gridSpan w:val="8"/>
            <w:tcW w:w="9071" w:type="dxa"/>
            <w:tcBorders>
              <w:top w:val="nil"/>
              <w:left w:val="nil"/>
              <w:bottom w:val="nil"/>
              <w:right w:val="nil"/>
            </w:tcBorders>
          </w:tcPr>
          <w:p>
            <w:pPr>
              <w:pStyle w:val="0"/>
              <w:ind w:firstLine="283"/>
              <w:jc w:val="both"/>
            </w:pPr>
            <w:r>
              <w:rPr>
                <w:sz w:val="24"/>
              </w:rPr>
              <w:t xml:space="preserve">Прошу предоставить в соответствии со </w:t>
            </w:r>
            <w:hyperlink w:history="0" r:id="rId33" w:tooltip="Областной закон Ленинградской области от 17.11.2017 N 72-оз (ред. от 13.05.2026) &quot;Социальный кодекс Ленинградской области&quot; (принят ЗС ЛО 25.10.2017) {КонсультантПлюс}">
              <w:r>
                <w:rPr>
                  <w:sz w:val="24"/>
                  <w:color w:val="0000ff"/>
                </w:rPr>
                <w:t xml:space="preserve">статьей 4.2</w:t>
              </w:r>
            </w:hyperlink>
            <w:r>
              <w:rPr>
                <w:sz w:val="24"/>
              </w:rPr>
              <w:t xml:space="preserve"> областного закона от 17 ноября 2017 года N 72-оз "Социальный кодекс Ленинградской области" бесплатное питание</w:t>
            </w:r>
          </w:p>
        </w:tc>
      </w:tr>
      <w:tr>
        <w:tc>
          <w:tcPr>
            <w:gridSpan w:val="8"/>
            <w:tcW w:w="9071" w:type="dxa"/>
            <w:tcBorders>
              <w:top w:val="nil"/>
              <w:left w:val="nil"/>
              <w:bottom w:val="single" w:sz="4"/>
              <w:right w:val="nil"/>
            </w:tcBorders>
          </w:tcPr>
          <w:p>
            <w:pPr>
              <w:pStyle w:val="0"/>
            </w:pPr>
            <w:r>
              <w:rPr>
                <w:sz w:val="24"/>
              </w:rPr>
            </w:r>
          </w:p>
        </w:tc>
      </w:tr>
      <w:tr>
        <w:tblPrEx>
          <w:tblBorders>
            <w:insideH w:val="single" w:sz="4"/>
          </w:tblBorders>
        </w:tblPrEx>
        <w:tc>
          <w:tcPr>
            <w:gridSpan w:val="7"/>
            <w:tcW w:w="8731" w:type="dxa"/>
            <w:tcBorders>
              <w:top w:val="single" w:sz="4"/>
              <w:left w:val="nil"/>
              <w:bottom w:val="single" w:sz="4"/>
              <w:right w:val="nil"/>
            </w:tcBorders>
          </w:tcPr>
          <w:p>
            <w:pPr>
              <w:pStyle w:val="0"/>
            </w:pPr>
            <w:r>
              <w:rPr>
                <w:sz w:val="24"/>
              </w:rPr>
            </w:r>
          </w:p>
        </w:tc>
        <w:tc>
          <w:tcPr>
            <w:tcW w:w="340" w:type="dxa"/>
            <w:tcBorders>
              <w:top w:val="single" w:sz="4"/>
              <w:left w:val="nil"/>
              <w:bottom w:val="nil"/>
              <w:right w:val="nil"/>
            </w:tcBorders>
          </w:tcPr>
          <w:p>
            <w:pPr>
              <w:pStyle w:val="0"/>
              <w:jc w:val="both"/>
            </w:pPr>
            <w:r>
              <w:rPr>
                <w:sz w:val="24"/>
              </w:rPr>
              <w:t xml:space="preserve">,</w:t>
            </w:r>
          </w:p>
        </w:tc>
      </w:tr>
      <w:tr>
        <w:tc>
          <w:tcPr>
            <w:gridSpan w:val="8"/>
            <w:tcW w:w="9071" w:type="dxa"/>
            <w:tcBorders>
              <w:top w:val="nil"/>
              <w:left w:val="nil"/>
              <w:bottom w:val="nil"/>
              <w:right w:val="nil"/>
            </w:tcBorders>
          </w:tcPr>
          <w:p>
            <w:pPr>
              <w:pStyle w:val="0"/>
              <w:jc w:val="center"/>
            </w:pPr>
            <w:r>
              <w:rPr>
                <w:sz w:val="24"/>
              </w:rPr>
              <w:t xml:space="preserve">(фамилия, имя, отчество)</w:t>
            </w:r>
          </w:p>
        </w:tc>
      </w:tr>
      <w:tr>
        <w:tc>
          <w:tcPr>
            <w:gridSpan w:val="8"/>
            <w:tcW w:w="9071" w:type="dxa"/>
            <w:tcBorders>
              <w:top w:val="nil"/>
              <w:left w:val="nil"/>
              <w:bottom w:val="nil"/>
              <w:right w:val="nil"/>
            </w:tcBorders>
          </w:tcPr>
          <w:p>
            <w:pPr>
              <w:pStyle w:val="0"/>
              <w:jc w:val="both"/>
            </w:pPr>
            <w:r>
              <w:rPr>
                <w:sz w:val="24"/>
              </w:rPr>
              <w:t xml:space="preserve">обучающемуся _____ класса (группы), на период с ____________ по ____________, дата рождения: ____________________, свидетельство о рождении/паспорт: серия ____________ N _________________, место жительства (пребывания):</w:t>
            </w:r>
          </w:p>
        </w:tc>
      </w:tr>
      <w:tr>
        <w:tc>
          <w:tcPr>
            <w:gridSpan w:val="8"/>
            <w:tcW w:w="9071" w:type="dxa"/>
            <w:tcBorders>
              <w:top w:val="nil"/>
              <w:left w:val="nil"/>
              <w:bottom w:val="single" w:sz="4"/>
              <w:right w:val="nil"/>
            </w:tcBorders>
          </w:tcPr>
          <w:p>
            <w:pPr>
              <w:pStyle w:val="0"/>
            </w:pPr>
            <w:r>
              <w:rPr>
                <w:sz w:val="24"/>
              </w:rPr>
            </w:r>
          </w:p>
        </w:tc>
      </w:tr>
      <w:tr>
        <w:tblPrEx>
          <w:tblBorders>
            <w:insideH w:val="single" w:sz="4"/>
          </w:tblBorders>
        </w:tblPrEx>
        <w:tc>
          <w:tcPr>
            <w:gridSpan w:val="4"/>
            <w:tcW w:w="6010" w:type="dxa"/>
            <w:tcBorders>
              <w:top w:val="single" w:sz="4"/>
              <w:left w:val="nil"/>
              <w:bottom w:val="nil"/>
              <w:right w:val="nil"/>
            </w:tcBorders>
          </w:tcPr>
          <w:p>
            <w:pPr>
              <w:pStyle w:val="0"/>
              <w:jc w:val="both"/>
            </w:pPr>
            <w:r>
              <w:rPr>
                <w:sz w:val="24"/>
              </w:rPr>
              <w:t xml:space="preserve">в связи с тем, что обучающийся относится к категории</w:t>
            </w:r>
          </w:p>
        </w:tc>
        <w:tc>
          <w:tcPr>
            <w:gridSpan w:val="4"/>
            <w:tcW w:w="3061" w:type="dxa"/>
            <w:tcBorders>
              <w:top w:val="single" w:sz="4"/>
              <w:left w:val="nil"/>
              <w:bottom w:val="single" w:sz="4"/>
              <w:right w:val="nil"/>
            </w:tcBorders>
          </w:tcPr>
          <w:p>
            <w:pPr>
              <w:pStyle w:val="0"/>
            </w:pPr>
            <w:r>
              <w:rPr>
                <w:sz w:val="24"/>
              </w:rPr>
            </w:r>
          </w:p>
        </w:tc>
      </w:tr>
      <w:tr>
        <w:tc>
          <w:tcPr>
            <w:gridSpan w:val="7"/>
            <w:tcW w:w="8731" w:type="dxa"/>
            <w:tcBorders>
              <w:top w:val="nil"/>
              <w:left w:val="nil"/>
              <w:bottom w:val="single" w:sz="4"/>
              <w:right w:val="nil"/>
            </w:tcBorders>
          </w:tcPr>
          <w:p>
            <w:pPr>
              <w:pStyle w:val="0"/>
            </w:pPr>
            <w:r>
              <w:rPr>
                <w:sz w:val="24"/>
              </w:rPr>
            </w:r>
          </w:p>
        </w:tc>
        <w:tc>
          <w:tcPr>
            <w:tcW w:w="340" w:type="dxa"/>
            <w:tcBorders>
              <w:top w:val="single" w:sz="4"/>
              <w:left w:val="nil"/>
              <w:bottom w:val="nil"/>
              <w:right w:val="nil"/>
            </w:tcBorders>
          </w:tcPr>
          <w:p>
            <w:pPr>
              <w:pStyle w:val="0"/>
              <w:jc w:val="both"/>
            </w:pPr>
            <w:r>
              <w:rPr>
                <w:sz w:val="24"/>
              </w:rPr>
              <w:t xml:space="preserve">.</w:t>
            </w:r>
          </w:p>
        </w:tc>
      </w:tr>
      <w:tr>
        <w:tc>
          <w:tcPr>
            <w:gridSpan w:val="8"/>
            <w:tcW w:w="9071" w:type="dxa"/>
            <w:tcBorders>
              <w:top w:val="nil"/>
              <w:left w:val="nil"/>
              <w:bottom w:val="nil"/>
              <w:right w:val="nil"/>
            </w:tcBorders>
          </w:tcPr>
          <w:p>
            <w:pPr>
              <w:pStyle w:val="0"/>
            </w:pPr>
            <w:r>
              <w:rPr>
                <w:sz w:val="24"/>
              </w:rPr>
            </w:r>
          </w:p>
        </w:tc>
      </w:tr>
      <w:tr>
        <w:tc>
          <w:tcPr>
            <w:gridSpan w:val="8"/>
            <w:tcW w:w="9071" w:type="dxa"/>
            <w:tcBorders>
              <w:top w:val="nil"/>
              <w:left w:val="nil"/>
              <w:bottom w:val="nil"/>
              <w:right w:val="nil"/>
            </w:tcBorders>
          </w:tcPr>
          <w:p>
            <w:pPr>
              <w:pStyle w:val="0"/>
              <w:ind w:firstLine="283"/>
              <w:jc w:val="both"/>
            </w:pPr>
            <w:r>
              <w:rPr>
                <w:sz w:val="24"/>
              </w:rPr>
              <w:t xml:space="preserve">Родитель (законный представитель) обучающегося проинформирован, что в случае изменения обстоятельств, влияющих на получение бесплатного питания, обязуется в установленный срок письменно проинформировать образовательную организацию.</w:t>
            </w:r>
          </w:p>
        </w:tc>
      </w:tr>
      <w:tr>
        <w:tc>
          <w:tcPr>
            <w:gridSpan w:val="5"/>
            <w:tcW w:w="6690" w:type="dxa"/>
            <w:tcBorders>
              <w:top w:val="nil"/>
              <w:left w:val="nil"/>
              <w:bottom w:val="nil"/>
              <w:right w:val="nil"/>
            </w:tcBorders>
          </w:tcPr>
          <w:p>
            <w:pPr>
              <w:pStyle w:val="0"/>
            </w:pPr>
            <w:r>
              <w:rPr>
                <w:sz w:val="24"/>
              </w:rPr>
            </w:r>
          </w:p>
        </w:tc>
        <w:tc>
          <w:tcPr>
            <w:gridSpan w:val="3"/>
            <w:tcW w:w="2381" w:type="dxa"/>
            <w:tcBorders>
              <w:top w:val="nil"/>
              <w:left w:val="nil"/>
              <w:bottom w:val="single" w:sz="4"/>
              <w:right w:val="nil"/>
            </w:tcBorders>
          </w:tcPr>
          <w:p>
            <w:pPr>
              <w:pStyle w:val="0"/>
            </w:pPr>
            <w:r>
              <w:rPr>
                <w:sz w:val="24"/>
              </w:rPr>
            </w:r>
          </w:p>
        </w:tc>
      </w:tr>
      <w:tr>
        <w:tc>
          <w:tcPr>
            <w:gridSpan w:val="5"/>
            <w:tcW w:w="6690" w:type="dxa"/>
            <w:tcBorders>
              <w:top w:val="nil"/>
              <w:left w:val="nil"/>
              <w:bottom w:val="nil"/>
              <w:right w:val="nil"/>
            </w:tcBorders>
          </w:tcPr>
          <w:p>
            <w:pPr>
              <w:pStyle w:val="0"/>
            </w:pPr>
            <w:r>
              <w:rPr>
                <w:sz w:val="24"/>
              </w:rPr>
            </w:r>
          </w:p>
        </w:tc>
        <w:tc>
          <w:tcPr>
            <w:gridSpan w:val="3"/>
            <w:tcW w:w="2381" w:type="dxa"/>
            <w:tcBorders>
              <w:top w:val="single" w:sz="4"/>
              <w:left w:val="nil"/>
              <w:bottom w:val="nil"/>
              <w:right w:val="nil"/>
            </w:tcBorders>
          </w:tcPr>
          <w:p>
            <w:pPr>
              <w:pStyle w:val="0"/>
              <w:jc w:val="center"/>
            </w:pPr>
            <w:r>
              <w:rPr>
                <w:sz w:val="24"/>
              </w:rPr>
              <w:t xml:space="preserve">(подпись)</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w:t>
      </w:r>
    </w:p>
    <w:p>
      <w:pPr>
        <w:pStyle w:val="0"/>
        <w:jc w:val="right"/>
      </w:pPr>
      <w:r>
        <w:rPr>
          <w:sz w:val="24"/>
        </w:rPr>
        <w:t xml:space="preserve">к заявлению...</w:t>
      </w:r>
    </w:p>
    <w:p>
      <w:pPr>
        <w:pStyle w:val="0"/>
      </w:pPr>
      <w:r>
        <w:rPr>
          <w:sz w:val="24"/>
        </w:rPr>
      </w:r>
    </w:p>
    <w:p>
      <w:pPr>
        <w:pStyle w:val="0"/>
      </w:pPr>
      <w:r>
        <w:rPr>
          <w:sz w:val="24"/>
        </w:rPr>
        <w:t xml:space="preserve">(Форма)</w:t>
      </w:r>
    </w:p>
    <w:p>
      <w:pPr>
        <w:pStyle w:val="0"/>
      </w:pPr>
      <w:r>
        <w:rPr>
          <w:sz w:val="24"/>
        </w:rPr>
      </w:r>
    </w:p>
    <w:tbl>
      <w:tblPr>
        <w:tblInd w:w="0" w:type="dxa"/>
        <w:tblLayout w:type="fixed"/>
        <w:tblCellMar>
          <w:top w:w="102" w:type="dxa"/>
          <w:left w:w="62" w:type="dxa"/>
          <w:bottom w:w="102" w:type="dxa"/>
          <w:right w:w="62" w:type="dxa"/>
        </w:tblCellMar>
      </w:tblPr>
      <w:tblGrid>
        <w:gridCol w:w="794"/>
        <w:gridCol w:w="2891"/>
        <w:gridCol w:w="340"/>
        <w:gridCol w:w="340"/>
        <w:gridCol w:w="340"/>
        <w:gridCol w:w="624"/>
        <w:gridCol w:w="3402"/>
        <w:gridCol w:w="340"/>
      </w:tblGrid>
      <w:tr>
        <w:tc>
          <w:tcPr>
            <w:gridSpan w:val="3"/>
            <w:tcW w:w="4025" w:type="dxa"/>
            <w:tcBorders>
              <w:top w:val="nil"/>
              <w:left w:val="nil"/>
              <w:bottom w:val="nil"/>
              <w:right w:val="nil"/>
            </w:tcBorders>
            <w:vMerge w:val="restart"/>
          </w:tcPr>
          <w:p>
            <w:pPr>
              <w:pStyle w:val="0"/>
            </w:pPr>
            <w:r>
              <w:rPr>
                <w:sz w:val="24"/>
              </w:rPr>
            </w:r>
          </w:p>
        </w:tc>
        <w:tc>
          <w:tcPr>
            <w:gridSpan w:val="5"/>
            <w:tcW w:w="5046" w:type="dxa"/>
            <w:tcBorders>
              <w:top w:val="nil"/>
              <w:left w:val="nil"/>
              <w:bottom w:val="nil"/>
              <w:right w:val="nil"/>
            </w:tcBorders>
          </w:tcPr>
          <w:p>
            <w:pPr>
              <w:pStyle w:val="0"/>
              <w:jc w:val="center"/>
            </w:pPr>
            <w:r>
              <w:rPr>
                <w:sz w:val="24"/>
              </w:rPr>
              <w:t xml:space="preserve">Руководителю</w:t>
            </w:r>
          </w:p>
        </w:tc>
      </w:tr>
      <w:tr>
        <w:tc>
          <w:tcPr>
            <w:gridSpan w:val="3"/>
            <w:tcBorders>
              <w:top w:val="nil"/>
              <w:left w:val="nil"/>
              <w:bottom w:val="nil"/>
              <w:right w:val="nil"/>
            </w:tcBorders>
            <w:vMerge w:val="continue"/>
          </w:tcPr>
          <w:p/>
        </w:tc>
        <w:tc>
          <w:tcPr>
            <w:gridSpan w:val="5"/>
            <w:tcW w:w="5046" w:type="dxa"/>
            <w:tcBorders>
              <w:top w:val="nil"/>
              <w:left w:val="nil"/>
              <w:bottom w:val="single" w:sz="4"/>
              <w:right w:val="nil"/>
            </w:tcBorders>
          </w:tcPr>
          <w:p>
            <w:pPr>
              <w:pStyle w:val="0"/>
            </w:pPr>
            <w:r>
              <w:rPr>
                <w:sz w:val="24"/>
              </w:rPr>
            </w:r>
          </w:p>
        </w:tc>
      </w:tr>
      <w:tr>
        <w:tc>
          <w:tcPr>
            <w:gridSpan w:val="3"/>
            <w:tcBorders>
              <w:top w:val="nil"/>
              <w:left w:val="nil"/>
              <w:bottom w:val="nil"/>
              <w:right w:val="nil"/>
            </w:tcBorders>
            <w:vMerge w:val="continue"/>
          </w:tcPr>
          <w:p/>
        </w:tc>
        <w:tc>
          <w:tcPr>
            <w:gridSpan w:val="5"/>
            <w:tcW w:w="5046" w:type="dxa"/>
            <w:tcBorders>
              <w:top w:val="single" w:sz="4"/>
              <w:left w:val="nil"/>
              <w:bottom w:val="nil"/>
              <w:right w:val="nil"/>
            </w:tcBorders>
          </w:tcPr>
          <w:p>
            <w:pPr>
              <w:pStyle w:val="0"/>
              <w:jc w:val="center"/>
            </w:pPr>
            <w:r>
              <w:rPr>
                <w:sz w:val="24"/>
              </w:rPr>
              <w:t xml:space="preserve">(наименование образовательной организации)</w:t>
            </w:r>
          </w:p>
        </w:tc>
      </w:tr>
      <w:tr>
        <w:tc>
          <w:tcPr>
            <w:gridSpan w:val="3"/>
            <w:tcBorders>
              <w:top w:val="nil"/>
              <w:left w:val="nil"/>
              <w:bottom w:val="nil"/>
              <w:right w:val="nil"/>
            </w:tcBorders>
            <w:vMerge w:val="continue"/>
          </w:tcPr>
          <w:p/>
        </w:tc>
        <w:tc>
          <w:tcPr>
            <w:gridSpan w:val="5"/>
            <w:tcW w:w="5046" w:type="dxa"/>
            <w:tcBorders>
              <w:top w:val="nil"/>
              <w:left w:val="nil"/>
              <w:bottom w:val="single" w:sz="4"/>
              <w:right w:val="nil"/>
            </w:tcBorders>
          </w:tcPr>
          <w:p>
            <w:pPr>
              <w:pStyle w:val="0"/>
            </w:pPr>
            <w:r>
              <w:rPr>
                <w:sz w:val="24"/>
              </w:rPr>
            </w:r>
          </w:p>
        </w:tc>
      </w:tr>
      <w:tr>
        <w:tc>
          <w:tcPr>
            <w:gridSpan w:val="3"/>
            <w:tcBorders>
              <w:top w:val="nil"/>
              <w:left w:val="nil"/>
              <w:bottom w:val="nil"/>
              <w:right w:val="nil"/>
            </w:tcBorders>
            <w:vMerge w:val="continue"/>
          </w:tcPr>
          <w:p/>
        </w:tc>
        <w:tc>
          <w:tcPr>
            <w:gridSpan w:val="5"/>
            <w:tcW w:w="5046" w:type="dxa"/>
            <w:tcBorders>
              <w:top w:val="single" w:sz="4"/>
              <w:left w:val="nil"/>
              <w:bottom w:val="nil"/>
              <w:right w:val="nil"/>
            </w:tcBorders>
          </w:tcPr>
          <w:p>
            <w:pPr>
              <w:pStyle w:val="0"/>
              <w:jc w:val="center"/>
            </w:pPr>
            <w:r>
              <w:rPr>
                <w:sz w:val="24"/>
              </w:rPr>
              <w:t xml:space="preserve">(фамилия, имя, отчество)</w:t>
            </w:r>
          </w:p>
        </w:tc>
      </w:tr>
      <w:tr>
        <w:tc>
          <w:tcPr>
            <w:gridSpan w:val="3"/>
            <w:tcBorders>
              <w:top w:val="nil"/>
              <w:left w:val="nil"/>
              <w:bottom w:val="nil"/>
              <w:right w:val="nil"/>
            </w:tcBorders>
            <w:vMerge w:val="continue"/>
          </w:tcPr>
          <w:p/>
        </w:tc>
        <w:tc>
          <w:tcPr>
            <w:gridSpan w:val="2"/>
            <w:tcW w:w="680" w:type="dxa"/>
            <w:tcBorders>
              <w:top w:val="nil"/>
              <w:left w:val="nil"/>
              <w:bottom w:val="nil"/>
              <w:right w:val="nil"/>
            </w:tcBorders>
          </w:tcPr>
          <w:p>
            <w:pPr>
              <w:pStyle w:val="0"/>
            </w:pPr>
            <w:r>
              <w:rPr>
                <w:sz w:val="24"/>
              </w:rPr>
              <w:t xml:space="preserve">от</w:t>
            </w:r>
          </w:p>
        </w:tc>
        <w:tc>
          <w:tcPr>
            <w:gridSpan w:val="3"/>
            <w:tcW w:w="4366" w:type="dxa"/>
            <w:tcBorders>
              <w:top w:val="nil"/>
              <w:left w:val="nil"/>
              <w:bottom w:val="single" w:sz="4"/>
              <w:right w:val="nil"/>
            </w:tcBorders>
          </w:tcPr>
          <w:p>
            <w:pPr>
              <w:pStyle w:val="0"/>
            </w:pPr>
            <w:r>
              <w:rPr>
                <w:sz w:val="24"/>
              </w:rPr>
            </w:r>
          </w:p>
        </w:tc>
      </w:tr>
      <w:tr>
        <w:tc>
          <w:tcPr>
            <w:gridSpan w:val="3"/>
            <w:tcBorders>
              <w:top w:val="nil"/>
              <w:left w:val="nil"/>
              <w:bottom w:val="nil"/>
              <w:right w:val="nil"/>
            </w:tcBorders>
            <w:vMerge w:val="continue"/>
          </w:tcPr>
          <w:p/>
        </w:tc>
        <w:tc>
          <w:tcPr>
            <w:gridSpan w:val="5"/>
            <w:tcW w:w="5046" w:type="dxa"/>
            <w:tcBorders>
              <w:top w:val="nil"/>
              <w:left w:val="nil"/>
              <w:bottom w:val="nil"/>
              <w:right w:val="nil"/>
            </w:tcBorders>
          </w:tcPr>
          <w:p>
            <w:pPr>
              <w:pStyle w:val="0"/>
              <w:jc w:val="center"/>
            </w:pPr>
            <w:r>
              <w:rPr>
                <w:sz w:val="24"/>
              </w:rPr>
              <w:t xml:space="preserve">(фамилия, имя, отчество)</w:t>
            </w:r>
          </w:p>
        </w:tc>
      </w:tr>
      <w:tr>
        <w:tc>
          <w:tcPr>
            <w:gridSpan w:val="3"/>
            <w:tcBorders>
              <w:top w:val="nil"/>
              <w:left w:val="nil"/>
              <w:bottom w:val="nil"/>
              <w:right w:val="nil"/>
            </w:tcBorders>
            <w:vMerge w:val="continue"/>
          </w:tcPr>
          <w:p/>
        </w:tc>
        <w:tc>
          <w:tcPr>
            <w:gridSpan w:val="3"/>
            <w:tcW w:w="1304" w:type="dxa"/>
            <w:tcBorders>
              <w:top w:val="nil"/>
              <w:left w:val="nil"/>
              <w:bottom w:val="nil"/>
              <w:right w:val="nil"/>
            </w:tcBorders>
          </w:tcPr>
          <w:p>
            <w:pPr>
              <w:pStyle w:val="0"/>
            </w:pPr>
            <w:r>
              <w:rPr>
                <w:sz w:val="24"/>
              </w:rPr>
              <w:t xml:space="preserve">телефон</w:t>
            </w:r>
          </w:p>
        </w:tc>
        <w:tc>
          <w:tcPr>
            <w:gridSpan w:val="2"/>
            <w:tcW w:w="3742" w:type="dxa"/>
            <w:tcBorders>
              <w:top w:val="nil"/>
              <w:left w:val="nil"/>
              <w:bottom w:val="single" w:sz="4"/>
              <w:right w:val="nil"/>
            </w:tcBorders>
          </w:tcPr>
          <w:p>
            <w:pPr>
              <w:pStyle w:val="0"/>
            </w:pPr>
            <w:r>
              <w:rPr>
                <w:sz w:val="24"/>
              </w:rPr>
            </w:r>
          </w:p>
        </w:tc>
      </w:tr>
      <w:tr>
        <w:tc>
          <w:tcPr>
            <w:gridSpan w:val="8"/>
            <w:tcW w:w="9071" w:type="dxa"/>
            <w:tcBorders>
              <w:top w:val="nil"/>
              <w:left w:val="nil"/>
              <w:bottom w:val="nil"/>
              <w:right w:val="nil"/>
            </w:tcBorders>
          </w:tcPr>
          <w:p>
            <w:pPr>
              <w:pStyle w:val="0"/>
            </w:pPr>
            <w:r>
              <w:rPr>
                <w:sz w:val="24"/>
              </w:rPr>
            </w:r>
          </w:p>
        </w:tc>
      </w:tr>
      <w:tr>
        <w:tc>
          <w:tcPr>
            <w:gridSpan w:val="8"/>
            <w:tcW w:w="9071" w:type="dxa"/>
            <w:tcBorders>
              <w:top w:val="nil"/>
              <w:left w:val="nil"/>
              <w:bottom w:val="nil"/>
              <w:right w:val="nil"/>
            </w:tcBorders>
          </w:tcPr>
          <w:p>
            <w:pPr>
              <w:pStyle w:val="0"/>
              <w:jc w:val="center"/>
            </w:pPr>
            <w:r>
              <w:rPr>
                <w:sz w:val="24"/>
              </w:rPr>
              <w:t xml:space="preserve">СОГЛАСИЕ</w:t>
            </w:r>
          </w:p>
          <w:p>
            <w:pPr>
              <w:pStyle w:val="0"/>
              <w:jc w:val="center"/>
            </w:pPr>
            <w:r>
              <w:rPr>
                <w:sz w:val="24"/>
              </w:rPr>
              <w:t xml:space="preserve">на обработку персональных данных</w:t>
            </w:r>
          </w:p>
        </w:tc>
      </w:tr>
      <w:tr>
        <w:tc>
          <w:tcPr>
            <w:tcW w:w="794" w:type="dxa"/>
            <w:tcBorders>
              <w:top w:val="nil"/>
              <w:left w:val="nil"/>
              <w:bottom w:val="nil"/>
              <w:right w:val="nil"/>
            </w:tcBorders>
          </w:tcPr>
          <w:p>
            <w:pPr>
              <w:pStyle w:val="0"/>
              <w:ind w:firstLine="283"/>
              <w:jc w:val="both"/>
            </w:pPr>
            <w:r>
              <w:rPr>
                <w:sz w:val="24"/>
              </w:rPr>
              <w:t xml:space="preserve">Я,</w:t>
            </w:r>
          </w:p>
        </w:tc>
        <w:tc>
          <w:tcPr>
            <w:gridSpan w:val="7"/>
            <w:tcW w:w="8277" w:type="dxa"/>
            <w:tcBorders>
              <w:top w:val="nil"/>
              <w:left w:val="nil"/>
              <w:bottom w:val="single" w:sz="4"/>
              <w:right w:val="nil"/>
            </w:tcBorders>
          </w:tcPr>
          <w:p>
            <w:pPr>
              <w:pStyle w:val="0"/>
            </w:pPr>
            <w:r>
              <w:rPr>
                <w:sz w:val="24"/>
              </w:rPr>
            </w:r>
          </w:p>
        </w:tc>
      </w:tr>
      <w:tr>
        <w:tc>
          <w:tcPr>
            <w:tcW w:w="794" w:type="dxa"/>
            <w:tcBorders>
              <w:top w:val="nil"/>
              <w:left w:val="nil"/>
              <w:bottom w:val="nil"/>
              <w:right w:val="nil"/>
            </w:tcBorders>
          </w:tcPr>
          <w:p>
            <w:pPr>
              <w:pStyle w:val="0"/>
            </w:pPr>
            <w:r>
              <w:rPr>
                <w:sz w:val="24"/>
              </w:rPr>
            </w:r>
          </w:p>
        </w:tc>
        <w:tc>
          <w:tcPr>
            <w:gridSpan w:val="7"/>
            <w:tcW w:w="8277"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gridSpan w:val="2"/>
            <w:tcW w:w="3685" w:type="dxa"/>
            <w:tcBorders>
              <w:top w:val="nil"/>
              <w:left w:val="nil"/>
              <w:bottom w:val="nil"/>
              <w:right w:val="nil"/>
            </w:tcBorders>
          </w:tcPr>
          <w:p>
            <w:pPr>
              <w:pStyle w:val="0"/>
            </w:pPr>
            <w:r>
              <w:rPr>
                <w:sz w:val="24"/>
              </w:rPr>
              <w:t xml:space="preserve">место жительства (пребывания):</w:t>
            </w:r>
          </w:p>
        </w:tc>
        <w:tc>
          <w:tcPr>
            <w:gridSpan w:val="6"/>
            <w:tcW w:w="5386" w:type="dxa"/>
            <w:tcBorders>
              <w:top w:val="nil"/>
              <w:left w:val="nil"/>
              <w:bottom w:val="single" w:sz="4"/>
              <w:right w:val="nil"/>
            </w:tcBorders>
          </w:tcPr>
          <w:p>
            <w:pPr>
              <w:pStyle w:val="0"/>
            </w:pPr>
            <w:r>
              <w:rPr>
                <w:sz w:val="24"/>
              </w:rPr>
            </w:r>
          </w:p>
        </w:tc>
      </w:tr>
      <w:tr>
        <w:tc>
          <w:tcPr>
            <w:gridSpan w:val="4"/>
            <w:tcW w:w="4365" w:type="dxa"/>
            <w:tcBorders>
              <w:top w:val="nil"/>
              <w:left w:val="nil"/>
              <w:bottom w:val="nil"/>
              <w:right w:val="nil"/>
            </w:tcBorders>
          </w:tcPr>
          <w:p>
            <w:pPr>
              <w:pStyle w:val="0"/>
            </w:pPr>
            <w:r>
              <w:rPr>
                <w:sz w:val="24"/>
              </w:rPr>
              <w:t xml:space="preserve">документ, удостоверяющий личность:</w:t>
            </w:r>
          </w:p>
        </w:tc>
        <w:tc>
          <w:tcPr>
            <w:gridSpan w:val="4"/>
            <w:tcW w:w="4706" w:type="dxa"/>
            <w:tcBorders>
              <w:top w:val="single" w:sz="4"/>
              <w:left w:val="nil"/>
              <w:bottom w:val="single" w:sz="4"/>
              <w:right w:val="nil"/>
            </w:tcBorders>
          </w:tcPr>
          <w:p>
            <w:pPr>
              <w:pStyle w:val="0"/>
            </w:pPr>
            <w:r>
              <w:rPr>
                <w:sz w:val="24"/>
              </w:rPr>
            </w:r>
          </w:p>
        </w:tc>
      </w:tr>
      <w:tr>
        <w:tc>
          <w:tcPr>
            <w:gridSpan w:val="8"/>
            <w:tcW w:w="9071" w:type="dxa"/>
            <w:tcBorders>
              <w:top w:val="nil"/>
              <w:left w:val="nil"/>
              <w:bottom w:val="single" w:sz="4"/>
              <w:right w:val="nil"/>
            </w:tcBorders>
          </w:tcPr>
          <w:p>
            <w:pPr>
              <w:pStyle w:val="0"/>
            </w:pPr>
            <w:r>
              <w:rPr>
                <w:sz w:val="24"/>
              </w:rPr>
            </w:r>
          </w:p>
        </w:tc>
      </w:tr>
      <w:tr>
        <w:tc>
          <w:tcPr>
            <w:gridSpan w:val="8"/>
            <w:tcW w:w="9071" w:type="dxa"/>
            <w:tcBorders>
              <w:top w:val="single" w:sz="4"/>
              <w:left w:val="nil"/>
              <w:bottom w:val="nil"/>
              <w:right w:val="nil"/>
            </w:tcBorders>
          </w:tcPr>
          <w:p>
            <w:pPr>
              <w:pStyle w:val="0"/>
            </w:pPr>
            <w:r>
              <w:rPr>
                <w:sz w:val="24"/>
              </w:rPr>
            </w:r>
          </w:p>
        </w:tc>
      </w:tr>
      <w:tr>
        <w:tc>
          <w:tcPr>
            <w:gridSpan w:val="8"/>
            <w:tcW w:w="9071" w:type="dxa"/>
            <w:tcBorders>
              <w:top w:val="nil"/>
              <w:left w:val="nil"/>
              <w:bottom w:val="nil"/>
              <w:right w:val="nil"/>
            </w:tcBorders>
          </w:tcPr>
          <w:p>
            <w:pPr>
              <w:pStyle w:val="0"/>
              <w:jc w:val="both"/>
            </w:pPr>
            <w:r>
              <w:rPr>
                <w:sz w:val="24"/>
              </w:rPr>
              <w:t xml:space="preserve">в соответствии со </w:t>
            </w:r>
            <w:hyperlink w:history="0" r:id="rId34" w:tooltip="Федеральный закон от 27.07.2006 N 152-ФЗ (ред. от 24.06.2025) &quot;О персональных данных&quot; {КонсультантПлюс}">
              <w:r>
                <w:rPr>
                  <w:sz w:val="24"/>
                  <w:color w:val="0000ff"/>
                </w:rPr>
                <w:t xml:space="preserve">статьей 9</w:t>
              </w:r>
            </w:hyperlink>
            <w:r>
              <w:rPr>
                <w:sz w:val="24"/>
              </w:rPr>
              <w:t xml:space="preserve"> Федерального закона от 27 июля 2006 года N 152-ФЗ "О персональных данных", в целях реализации </w:t>
            </w:r>
            <w:hyperlink w:history="0" r:id="rId35" w:tooltip="Областной закон Ленинградской области от 17.11.2017 N 72-оз (ред. от 13.05.2026) &quot;Социальный кодекс Ленинградской области&quot; (принят ЗС ЛО 25.10.2017) {КонсультантПлюс}">
              <w:r>
                <w:rPr>
                  <w:sz w:val="24"/>
                  <w:color w:val="0000ff"/>
                </w:rPr>
                <w:t xml:space="preserve">статьи 4.2</w:t>
              </w:r>
            </w:hyperlink>
            <w:r>
              <w:rPr>
                <w:sz w:val="24"/>
              </w:rPr>
              <w:t xml:space="preserve"> областного закона от 17 ноября 2017 года N 72-оз "Социальный кодекс Ленинградской области" даю согласие</w:t>
            </w:r>
          </w:p>
        </w:tc>
      </w:tr>
      <w:tr>
        <w:tc>
          <w:tcPr>
            <w:gridSpan w:val="8"/>
            <w:tcW w:w="9071" w:type="dxa"/>
            <w:tcBorders>
              <w:top w:val="nil"/>
              <w:left w:val="nil"/>
              <w:bottom w:val="single" w:sz="4"/>
              <w:right w:val="nil"/>
            </w:tcBorders>
          </w:tcPr>
          <w:p>
            <w:pPr>
              <w:pStyle w:val="0"/>
            </w:pPr>
            <w:r>
              <w:rPr>
                <w:sz w:val="24"/>
              </w:rPr>
            </w:r>
          </w:p>
        </w:tc>
      </w:tr>
      <w:tr>
        <w:tc>
          <w:tcPr>
            <w:gridSpan w:val="8"/>
            <w:tcW w:w="9071" w:type="dxa"/>
            <w:tcBorders>
              <w:top w:val="single" w:sz="4"/>
              <w:left w:val="nil"/>
              <w:bottom w:val="nil"/>
              <w:right w:val="nil"/>
            </w:tcBorders>
          </w:tcPr>
          <w:p>
            <w:pPr>
              <w:pStyle w:val="0"/>
              <w:jc w:val="center"/>
            </w:pPr>
            <w:r>
              <w:rPr>
                <w:sz w:val="24"/>
              </w:rPr>
              <w:t xml:space="preserve">(наименование образовательной</w:t>
            </w:r>
          </w:p>
        </w:tc>
      </w:tr>
      <w:tr>
        <w:tc>
          <w:tcPr>
            <w:gridSpan w:val="8"/>
            <w:tcW w:w="9071" w:type="dxa"/>
            <w:tcBorders>
              <w:top w:val="nil"/>
              <w:left w:val="nil"/>
              <w:bottom w:val="single" w:sz="4"/>
              <w:right w:val="nil"/>
            </w:tcBorders>
          </w:tcPr>
          <w:p>
            <w:pPr>
              <w:pStyle w:val="0"/>
            </w:pPr>
            <w:r>
              <w:rPr>
                <w:sz w:val="24"/>
              </w:rPr>
            </w:r>
          </w:p>
        </w:tc>
      </w:tr>
      <w:tr>
        <w:tc>
          <w:tcPr>
            <w:gridSpan w:val="8"/>
            <w:tcW w:w="9071" w:type="dxa"/>
            <w:tcBorders>
              <w:top w:val="single" w:sz="4"/>
              <w:left w:val="nil"/>
              <w:bottom w:val="nil"/>
              <w:right w:val="nil"/>
            </w:tcBorders>
          </w:tcPr>
          <w:p>
            <w:pPr>
              <w:pStyle w:val="0"/>
              <w:jc w:val="center"/>
            </w:pPr>
            <w:r>
              <w:rPr>
                <w:sz w:val="24"/>
              </w:rPr>
              <w:t xml:space="preserve">организации, адрес места нахождения)</w:t>
            </w:r>
          </w:p>
        </w:tc>
      </w:tr>
      <w:tr>
        <w:tc>
          <w:tcPr>
            <w:gridSpan w:val="8"/>
            <w:tcW w:w="9071" w:type="dxa"/>
            <w:tcBorders>
              <w:top w:val="nil"/>
              <w:left w:val="nil"/>
              <w:bottom w:val="nil"/>
              <w:right w:val="nil"/>
            </w:tcBorders>
          </w:tcPr>
          <w:p>
            <w:pPr>
              <w:pStyle w:val="0"/>
              <w:jc w:val="both"/>
            </w:pPr>
            <w:r>
              <w:rPr>
                <w:sz w:val="24"/>
              </w:rPr>
              <w:t xml:space="preserve">на обработку персональных данных моих и моего ребенка (нужное подчеркнуть)</w:t>
            </w:r>
          </w:p>
        </w:tc>
      </w:tr>
      <w:tr>
        <w:tc>
          <w:tcPr>
            <w:gridSpan w:val="8"/>
            <w:tcW w:w="9071" w:type="dxa"/>
            <w:tcBorders>
              <w:top w:val="nil"/>
              <w:left w:val="nil"/>
              <w:bottom w:val="single" w:sz="4"/>
              <w:right w:val="nil"/>
            </w:tcBorders>
          </w:tcPr>
          <w:p>
            <w:pPr>
              <w:pStyle w:val="0"/>
            </w:pPr>
            <w:r>
              <w:rPr>
                <w:sz w:val="24"/>
              </w:rPr>
            </w:r>
          </w:p>
        </w:tc>
      </w:tr>
      <w:tr>
        <w:tc>
          <w:tcPr>
            <w:gridSpan w:val="8"/>
            <w:tcW w:w="9071" w:type="dxa"/>
            <w:tcBorders>
              <w:top w:val="single" w:sz="4"/>
              <w:left w:val="nil"/>
              <w:bottom w:val="nil"/>
              <w:right w:val="nil"/>
            </w:tcBorders>
          </w:tcPr>
          <w:p>
            <w:pPr>
              <w:pStyle w:val="0"/>
              <w:jc w:val="center"/>
            </w:pPr>
            <w:r>
              <w:rPr>
                <w:sz w:val="24"/>
              </w:rPr>
              <w:t xml:space="preserve">(фамилия, имя, отчество (при наличии) ребенка (детей))</w:t>
            </w:r>
          </w:p>
        </w:tc>
      </w:tr>
      <w:tr>
        <w:tc>
          <w:tcPr>
            <w:gridSpan w:val="8"/>
            <w:tcW w:w="9071" w:type="dxa"/>
            <w:tcBorders>
              <w:top w:val="nil"/>
              <w:left w:val="nil"/>
              <w:bottom w:val="single" w:sz="4"/>
              <w:right w:val="nil"/>
            </w:tcBorders>
          </w:tcPr>
          <w:p>
            <w:pPr>
              <w:pStyle w:val="0"/>
            </w:pPr>
            <w:r>
              <w:rPr>
                <w:sz w:val="24"/>
              </w:rPr>
            </w:r>
          </w:p>
        </w:tc>
      </w:tr>
      <w:tr>
        <w:tblPrEx>
          <w:tblBorders>
            <w:insideH w:val="single" w:sz="4"/>
          </w:tblBorders>
        </w:tblPrEx>
        <w:tc>
          <w:tcPr>
            <w:gridSpan w:val="7"/>
            <w:tcW w:w="8731" w:type="dxa"/>
            <w:tcBorders>
              <w:top w:val="single" w:sz="4"/>
              <w:left w:val="nil"/>
              <w:bottom w:val="single" w:sz="4"/>
              <w:right w:val="nil"/>
            </w:tcBorders>
          </w:tcPr>
          <w:p>
            <w:pPr>
              <w:pStyle w:val="0"/>
            </w:pPr>
            <w:r>
              <w:rPr>
                <w:sz w:val="24"/>
              </w:rPr>
            </w:r>
          </w:p>
        </w:tc>
        <w:tc>
          <w:tcPr>
            <w:tcW w:w="340" w:type="dxa"/>
            <w:tcBorders>
              <w:top w:val="single" w:sz="4"/>
              <w:left w:val="nil"/>
              <w:bottom w:val="nil"/>
              <w:right w:val="nil"/>
            </w:tcBorders>
          </w:tcPr>
          <w:p>
            <w:pPr>
              <w:pStyle w:val="0"/>
              <w:jc w:val="both"/>
            </w:pPr>
            <w:r>
              <w:rPr>
                <w:sz w:val="24"/>
              </w:rPr>
              <w:t xml:space="preserve">,</w:t>
            </w:r>
          </w:p>
        </w:tc>
      </w:tr>
      <w:tr>
        <w:tc>
          <w:tcPr>
            <w:gridSpan w:val="8"/>
            <w:tcW w:w="9071" w:type="dxa"/>
            <w:tcBorders>
              <w:top w:val="nil"/>
              <w:left w:val="nil"/>
              <w:bottom w:val="nil"/>
              <w:right w:val="nil"/>
            </w:tcBorders>
          </w:tcPr>
          <w:p>
            <w:pPr>
              <w:pStyle w:val="0"/>
              <w:jc w:val="both"/>
            </w:pPr>
            <w:r>
              <w:rPr>
                <w:sz w:val="24"/>
              </w:rPr>
              <w:t xml:space="preserve">в том числе любое действие (операцию) или совокупность действий (операций), совершаемых с персональными данными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именно:</w:t>
            </w:r>
          </w:p>
        </w:tc>
      </w:tr>
    </w:tbl>
    <w:p>
      <w:pPr>
        <w:pStyle w:val="0"/>
      </w:pPr>
      <w:r>
        <w:rPr>
          <w:sz w:val="24"/>
        </w:rPr>
      </w:r>
    </w:p>
    <w:tbl>
      <w:tblPr>
        <w:tblInd w:w="0" w:type="dxa"/>
        <w:tblLayout w:type="fixed"/>
        <w:tblCellMar>
          <w:top w:w="102" w:type="dxa"/>
          <w:left w:w="62" w:type="dxa"/>
          <w:bottom w:w="102" w:type="dxa"/>
          <w:right w:w="62" w:type="dxa"/>
        </w:tblCellMar>
      </w:tblPr>
      <w:tblGrid>
        <w:gridCol w:w="510"/>
        <w:gridCol w:w="8221"/>
        <w:gridCol w:w="340"/>
      </w:tblGrid>
      <w:tr>
        <w:tblPrEx>
          <w:tblBorders>
            <w:left w:val="single" w:sz="4"/>
            <w:insideV w:val="single" w:sz="4"/>
          </w:tblBorders>
        </w:tblPrEx>
        <w:tc>
          <w:tcPr>
            <w:tcW w:w="510" w:type="dxa"/>
            <w:tcBorders>
              <w:top w:val="single" w:sz="4"/>
              <w:bottom w:val="single" w:sz="4"/>
            </w:tcBorders>
          </w:tcPr>
          <w:p>
            <w:pPr>
              <w:pStyle w:val="0"/>
            </w:pPr>
            <w:r>
              <w:rPr>
                <w:sz w:val="24"/>
              </w:rPr>
            </w:r>
          </w:p>
        </w:tc>
        <w:tc>
          <w:tcPr>
            <w:gridSpan w:val="2"/>
            <w:tcW w:w="8561" w:type="dxa"/>
            <w:tcBorders>
              <w:top w:val="nil"/>
              <w:bottom w:val="nil"/>
              <w:right w:val="nil"/>
            </w:tcBorders>
          </w:tcPr>
          <w:p>
            <w:pPr>
              <w:pStyle w:val="0"/>
              <w:jc w:val="both"/>
            </w:pPr>
            <w:r>
              <w:rPr>
                <w:sz w:val="24"/>
              </w:rPr>
              <w:t xml:space="preserve">фамилии, имени, отчества (при наличии);</w:t>
            </w:r>
          </w:p>
        </w:tc>
      </w:tr>
      <w:tr>
        <w:tc>
          <w:tcPr>
            <w:tcW w:w="510" w:type="dxa"/>
            <w:tcBorders>
              <w:top w:val="single" w:sz="4"/>
              <w:left w:val="nil"/>
              <w:bottom w:val="single" w:sz="4"/>
              <w:right w:val="nil"/>
            </w:tcBorders>
          </w:tcPr>
          <w:p>
            <w:pPr>
              <w:pStyle w:val="0"/>
            </w:pPr>
            <w:r>
              <w:rPr>
                <w:sz w:val="24"/>
              </w:rPr>
            </w:r>
          </w:p>
        </w:tc>
        <w:tc>
          <w:tcPr>
            <w:gridSpan w:val="2"/>
            <w:tcW w:w="8561" w:type="dxa"/>
            <w:tcBorders>
              <w:top w:val="nil"/>
              <w:left w:val="nil"/>
              <w:bottom w:val="nil"/>
              <w:right w:val="nil"/>
            </w:tcBorders>
          </w:tcPr>
          <w:p>
            <w:pPr>
              <w:pStyle w:val="0"/>
            </w:pPr>
            <w:r>
              <w:rPr>
                <w:sz w:val="24"/>
              </w:rPr>
            </w:r>
          </w:p>
        </w:tc>
      </w:tr>
      <w:tr>
        <w:tblPrEx>
          <w:tblBorders>
            <w:left w:val="single" w:sz="4"/>
            <w:insideV w:val="single" w:sz="4"/>
          </w:tblBorders>
        </w:tblPrEx>
        <w:tc>
          <w:tcPr>
            <w:tcW w:w="510" w:type="dxa"/>
            <w:tcBorders>
              <w:top w:val="single" w:sz="4"/>
              <w:bottom w:val="single" w:sz="4"/>
            </w:tcBorders>
          </w:tcPr>
          <w:p>
            <w:pPr>
              <w:pStyle w:val="0"/>
            </w:pPr>
            <w:r>
              <w:rPr>
                <w:sz w:val="24"/>
              </w:rPr>
            </w:r>
          </w:p>
        </w:tc>
        <w:tc>
          <w:tcPr>
            <w:gridSpan w:val="2"/>
            <w:tcW w:w="8561" w:type="dxa"/>
            <w:tcBorders>
              <w:top w:val="nil"/>
              <w:bottom w:val="nil"/>
              <w:right w:val="nil"/>
            </w:tcBorders>
          </w:tcPr>
          <w:p>
            <w:pPr>
              <w:pStyle w:val="0"/>
              <w:jc w:val="both"/>
            </w:pPr>
            <w:r>
              <w:rPr>
                <w:sz w:val="24"/>
              </w:rPr>
              <w:t xml:space="preserve">даты рождения (число, месяц и год рождения);</w:t>
            </w:r>
          </w:p>
        </w:tc>
      </w:tr>
      <w:tr>
        <w:tc>
          <w:tcPr>
            <w:tcW w:w="510" w:type="dxa"/>
            <w:tcBorders>
              <w:top w:val="single" w:sz="4"/>
              <w:left w:val="nil"/>
              <w:bottom w:val="single" w:sz="4"/>
              <w:right w:val="nil"/>
            </w:tcBorders>
          </w:tcPr>
          <w:p>
            <w:pPr>
              <w:pStyle w:val="0"/>
            </w:pPr>
            <w:r>
              <w:rPr>
                <w:sz w:val="24"/>
              </w:rPr>
            </w:r>
          </w:p>
        </w:tc>
        <w:tc>
          <w:tcPr>
            <w:gridSpan w:val="2"/>
            <w:tcW w:w="8561" w:type="dxa"/>
            <w:tcBorders>
              <w:top w:val="nil"/>
              <w:left w:val="nil"/>
              <w:bottom w:val="nil"/>
              <w:right w:val="nil"/>
            </w:tcBorders>
          </w:tcPr>
          <w:p>
            <w:pPr>
              <w:pStyle w:val="0"/>
            </w:pPr>
            <w:r>
              <w:rPr>
                <w:sz w:val="24"/>
              </w:rPr>
            </w:r>
          </w:p>
        </w:tc>
      </w:tr>
      <w:tr>
        <w:tblPrEx>
          <w:tblBorders>
            <w:left w:val="single" w:sz="4"/>
            <w:insideH w:val="single" w:sz="4"/>
          </w:tblBorders>
        </w:tblPrEx>
        <w:tc>
          <w:tcPr>
            <w:tcW w:w="510" w:type="dxa"/>
            <w:tcBorders>
              <w:top w:val="single" w:sz="4"/>
              <w:left w:val="single" w:sz="4"/>
              <w:bottom w:val="single" w:sz="4"/>
              <w:right w:val="single" w:sz="4"/>
            </w:tcBorders>
          </w:tcPr>
          <w:p>
            <w:pPr>
              <w:pStyle w:val="0"/>
            </w:pPr>
            <w:r>
              <w:rPr>
                <w:sz w:val="24"/>
              </w:rPr>
            </w:r>
          </w:p>
        </w:tc>
        <w:tc>
          <w:tcPr>
            <w:gridSpan w:val="2"/>
            <w:tcW w:w="8561" w:type="dxa"/>
            <w:tcBorders>
              <w:top w:val="nil"/>
              <w:left w:val="nil"/>
              <w:bottom w:val="nil"/>
              <w:right w:val="nil"/>
            </w:tcBorders>
            <w:vMerge w:val="restart"/>
          </w:tcPr>
          <w:p>
            <w:pPr>
              <w:pStyle w:val="0"/>
              <w:jc w:val="both"/>
            </w:pPr>
            <w:r>
              <w:rPr>
                <w:sz w:val="24"/>
              </w:rPr>
              <w:t xml:space="preserve">вида, серии, номера документа, удостоверяющего личность гражданина, включая наименование органа и код подразделения органа (при наличии), выдавшего его, дату выдачи;</w:t>
            </w:r>
          </w:p>
        </w:tc>
      </w:tr>
      <w:tr>
        <w:tc>
          <w:tcPr>
            <w:tcW w:w="510" w:type="dxa"/>
            <w:tcBorders>
              <w:top w:val="single" w:sz="4"/>
              <w:left w:val="nil"/>
              <w:bottom w:val="nil"/>
              <w:right w:val="nil"/>
            </w:tcBorders>
          </w:tcPr>
          <w:p>
            <w:pPr>
              <w:pStyle w:val="0"/>
            </w:pPr>
            <w:r>
              <w:rPr>
                <w:sz w:val="24"/>
              </w:rPr>
            </w:r>
          </w:p>
        </w:tc>
        <w:tc>
          <w:tcPr>
            <w:gridSpan w:val="2"/>
            <w:tcBorders>
              <w:top w:val="nil"/>
              <w:left w:val="nil"/>
              <w:bottom w:val="nil"/>
              <w:right w:val="nil"/>
            </w:tcBorders>
            <w:vMerge w:val="continue"/>
          </w:tcPr>
          <w:p/>
        </w:tc>
      </w:tr>
      <w:tr>
        <w:tc>
          <w:tcPr>
            <w:tcW w:w="510" w:type="dxa"/>
            <w:tcBorders>
              <w:top w:val="nil"/>
              <w:left w:val="nil"/>
              <w:bottom w:val="single" w:sz="4"/>
              <w:right w:val="nil"/>
            </w:tcBorders>
          </w:tcPr>
          <w:p>
            <w:pPr>
              <w:pStyle w:val="0"/>
            </w:pPr>
            <w:r>
              <w:rPr>
                <w:sz w:val="24"/>
              </w:rPr>
            </w:r>
          </w:p>
        </w:tc>
        <w:tc>
          <w:tcPr>
            <w:gridSpan w:val="2"/>
            <w:tcW w:w="8561" w:type="dxa"/>
            <w:tcBorders>
              <w:top w:val="nil"/>
              <w:left w:val="nil"/>
              <w:bottom w:val="nil"/>
              <w:right w:val="nil"/>
            </w:tcBorders>
          </w:tcPr>
          <w:p>
            <w:pPr>
              <w:pStyle w:val="0"/>
            </w:pPr>
            <w:r>
              <w:rPr>
                <w:sz w:val="24"/>
              </w:rPr>
            </w:r>
          </w:p>
        </w:tc>
      </w:tr>
      <w:tr>
        <w:tblPrEx>
          <w:tblBorders>
            <w:left w:val="single" w:sz="4"/>
            <w:insideV w:val="single" w:sz="4"/>
          </w:tblBorders>
        </w:tblPrEx>
        <w:tc>
          <w:tcPr>
            <w:tcW w:w="510" w:type="dxa"/>
            <w:tcBorders>
              <w:top w:val="single" w:sz="4"/>
              <w:bottom w:val="single" w:sz="4"/>
            </w:tcBorders>
          </w:tcPr>
          <w:p>
            <w:pPr>
              <w:pStyle w:val="0"/>
            </w:pPr>
            <w:r>
              <w:rPr>
                <w:sz w:val="24"/>
              </w:rPr>
            </w:r>
          </w:p>
        </w:tc>
        <w:tc>
          <w:tcPr>
            <w:gridSpan w:val="2"/>
            <w:tcW w:w="8561" w:type="dxa"/>
            <w:tcBorders>
              <w:top w:val="nil"/>
              <w:bottom w:val="nil"/>
              <w:right w:val="nil"/>
            </w:tcBorders>
          </w:tcPr>
          <w:p>
            <w:pPr>
              <w:pStyle w:val="0"/>
              <w:jc w:val="both"/>
            </w:pPr>
            <w:r>
              <w:rPr>
                <w:sz w:val="24"/>
              </w:rPr>
              <w:t xml:space="preserve">адреса места жительства (пребывания);</w:t>
            </w:r>
          </w:p>
        </w:tc>
      </w:tr>
      <w:tr>
        <w:tc>
          <w:tcPr>
            <w:tcW w:w="510" w:type="dxa"/>
            <w:tcBorders>
              <w:top w:val="single" w:sz="4"/>
              <w:left w:val="nil"/>
              <w:bottom w:val="single" w:sz="4"/>
              <w:right w:val="nil"/>
            </w:tcBorders>
          </w:tcPr>
          <w:p>
            <w:pPr>
              <w:pStyle w:val="0"/>
            </w:pPr>
            <w:r>
              <w:rPr>
                <w:sz w:val="24"/>
              </w:rPr>
            </w:r>
          </w:p>
        </w:tc>
        <w:tc>
          <w:tcPr>
            <w:gridSpan w:val="2"/>
            <w:tcW w:w="8561" w:type="dxa"/>
            <w:tcBorders>
              <w:top w:val="nil"/>
              <w:left w:val="nil"/>
              <w:bottom w:val="nil"/>
              <w:right w:val="nil"/>
            </w:tcBorders>
          </w:tcPr>
          <w:p>
            <w:pPr>
              <w:pStyle w:val="0"/>
            </w:pPr>
            <w:r>
              <w:rPr>
                <w:sz w:val="24"/>
              </w:rPr>
            </w:r>
          </w:p>
        </w:tc>
      </w:tr>
      <w:tr>
        <w:tblPrEx>
          <w:tblBorders>
            <w:left w:val="single" w:sz="4"/>
            <w:insideV w:val="single" w:sz="4"/>
          </w:tblBorders>
        </w:tblPrEx>
        <w:tc>
          <w:tcPr>
            <w:tcW w:w="510" w:type="dxa"/>
            <w:tcBorders>
              <w:top w:val="single" w:sz="4"/>
              <w:bottom w:val="single" w:sz="4"/>
            </w:tcBorders>
          </w:tcPr>
          <w:p>
            <w:pPr>
              <w:pStyle w:val="0"/>
            </w:pPr>
            <w:r>
              <w:rPr>
                <w:sz w:val="24"/>
              </w:rPr>
            </w:r>
          </w:p>
        </w:tc>
        <w:tc>
          <w:tcPr>
            <w:gridSpan w:val="2"/>
            <w:tcW w:w="8561" w:type="dxa"/>
            <w:tcBorders>
              <w:top w:val="nil"/>
              <w:bottom w:val="nil"/>
              <w:right w:val="nil"/>
            </w:tcBorders>
          </w:tcPr>
          <w:p>
            <w:pPr>
              <w:pStyle w:val="0"/>
              <w:jc w:val="both"/>
            </w:pPr>
            <w:r>
              <w:rPr>
                <w:sz w:val="24"/>
              </w:rPr>
              <w:t xml:space="preserve">номера телефона (мобильного);</w:t>
            </w:r>
          </w:p>
        </w:tc>
      </w:tr>
      <w:tr>
        <w:tc>
          <w:tcPr>
            <w:tcW w:w="510" w:type="dxa"/>
            <w:tcBorders>
              <w:top w:val="single" w:sz="4"/>
              <w:left w:val="nil"/>
              <w:bottom w:val="single" w:sz="4"/>
              <w:right w:val="nil"/>
            </w:tcBorders>
          </w:tcPr>
          <w:p>
            <w:pPr>
              <w:pStyle w:val="0"/>
            </w:pPr>
            <w:r>
              <w:rPr>
                <w:sz w:val="24"/>
              </w:rPr>
            </w:r>
          </w:p>
        </w:tc>
        <w:tc>
          <w:tcPr>
            <w:gridSpan w:val="2"/>
            <w:tcW w:w="8561" w:type="dxa"/>
            <w:tcBorders>
              <w:top w:val="nil"/>
              <w:left w:val="nil"/>
              <w:bottom w:val="nil"/>
              <w:right w:val="nil"/>
            </w:tcBorders>
          </w:tcPr>
          <w:p>
            <w:pPr>
              <w:pStyle w:val="0"/>
            </w:pPr>
            <w:r>
              <w:rPr>
                <w:sz w:val="24"/>
              </w:rPr>
            </w:r>
          </w:p>
        </w:tc>
      </w:tr>
      <w:tr>
        <w:tblPrEx>
          <w:tblBorders>
            <w:left w:val="single" w:sz="4"/>
            <w:insideV w:val="single" w:sz="4"/>
          </w:tblBorders>
        </w:tblPrEx>
        <w:tc>
          <w:tcPr>
            <w:tcW w:w="510" w:type="dxa"/>
            <w:tcBorders>
              <w:top w:val="single" w:sz="4"/>
              <w:bottom w:val="single" w:sz="4"/>
            </w:tcBorders>
          </w:tcPr>
          <w:p>
            <w:pPr>
              <w:pStyle w:val="0"/>
            </w:pPr>
            <w:r>
              <w:rPr>
                <w:sz w:val="24"/>
              </w:rPr>
            </w:r>
          </w:p>
        </w:tc>
        <w:tc>
          <w:tcPr>
            <w:gridSpan w:val="2"/>
            <w:tcW w:w="8561" w:type="dxa"/>
            <w:tcBorders>
              <w:top w:val="nil"/>
              <w:bottom w:val="nil"/>
              <w:right w:val="nil"/>
            </w:tcBorders>
          </w:tcPr>
          <w:p>
            <w:pPr>
              <w:pStyle w:val="0"/>
              <w:jc w:val="both"/>
            </w:pPr>
            <w:r>
              <w:rPr>
                <w:sz w:val="24"/>
              </w:rPr>
              <w:t xml:space="preserve">почтового адреса и адреса электронной почты;</w:t>
            </w:r>
          </w:p>
        </w:tc>
      </w:tr>
      <w:tr>
        <w:tc>
          <w:tcPr>
            <w:tcW w:w="510" w:type="dxa"/>
            <w:tcBorders>
              <w:top w:val="single" w:sz="4"/>
              <w:left w:val="nil"/>
              <w:bottom w:val="single" w:sz="4"/>
              <w:right w:val="nil"/>
            </w:tcBorders>
          </w:tcPr>
          <w:p>
            <w:pPr>
              <w:pStyle w:val="0"/>
            </w:pPr>
            <w:r>
              <w:rPr>
                <w:sz w:val="24"/>
              </w:rPr>
            </w:r>
          </w:p>
        </w:tc>
        <w:tc>
          <w:tcPr>
            <w:gridSpan w:val="2"/>
            <w:tcW w:w="8561" w:type="dxa"/>
            <w:tcBorders>
              <w:top w:val="nil"/>
              <w:left w:val="nil"/>
              <w:bottom w:val="nil"/>
              <w:right w:val="nil"/>
            </w:tcBorders>
          </w:tcPr>
          <w:p>
            <w:pPr>
              <w:pStyle w:val="0"/>
            </w:pPr>
            <w:r>
              <w:rPr>
                <w:sz w:val="24"/>
              </w:rPr>
            </w:r>
          </w:p>
        </w:tc>
      </w:tr>
      <w:tr>
        <w:tblPrEx>
          <w:tblBorders>
            <w:left w:val="single" w:sz="4"/>
            <w:insideV w:val="single" w:sz="4"/>
          </w:tblBorders>
        </w:tblPrEx>
        <w:tc>
          <w:tcPr>
            <w:tcW w:w="510" w:type="dxa"/>
            <w:tcBorders>
              <w:top w:val="single" w:sz="4"/>
              <w:bottom w:val="single" w:sz="4"/>
            </w:tcBorders>
          </w:tcPr>
          <w:p>
            <w:pPr>
              <w:pStyle w:val="0"/>
            </w:pPr>
            <w:r>
              <w:rPr>
                <w:sz w:val="24"/>
              </w:rPr>
            </w:r>
          </w:p>
        </w:tc>
        <w:tc>
          <w:tcPr>
            <w:gridSpan w:val="2"/>
            <w:tcW w:w="8561" w:type="dxa"/>
            <w:tcBorders>
              <w:top w:val="nil"/>
              <w:bottom w:val="nil"/>
              <w:right w:val="nil"/>
            </w:tcBorders>
          </w:tcPr>
          <w:p>
            <w:pPr>
              <w:pStyle w:val="0"/>
              <w:jc w:val="both"/>
            </w:pPr>
            <w:r>
              <w:rPr>
                <w:sz w:val="24"/>
              </w:rPr>
              <w:t xml:space="preserve">сведений о семейном положении, о составе семьи;</w:t>
            </w:r>
          </w:p>
        </w:tc>
      </w:tr>
      <w:tr>
        <w:tc>
          <w:tcPr>
            <w:tcW w:w="510" w:type="dxa"/>
            <w:tcBorders>
              <w:top w:val="single" w:sz="4"/>
              <w:left w:val="nil"/>
              <w:bottom w:val="single" w:sz="4"/>
              <w:right w:val="nil"/>
            </w:tcBorders>
          </w:tcPr>
          <w:p>
            <w:pPr>
              <w:pStyle w:val="0"/>
            </w:pPr>
            <w:r>
              <w:rPr>
                <w:sz w:val="24"/>
              </w:rPr>
            </w:r>
          </w:p>
        </w:tc>
        <w:tc>
          <w:tcPr>
            <w:gridSpan w:val="2"/>
            <w:tcW w:w="8561" w:type="dxa"/>
            <w:tcBorders>
              <w:top w:val="nil"/>
              <w:left w:val="nil"/>
              <w:bottom w:val="nil"/>
              <w:right w:val="nil"/>
            </w:tcBorders>
          </w:tcPr>
          <w:p>
            <w:pPr>
              <w:pStyle w:val="0"/>
            </w:pPr>
            <w:r>
              <w:rPr>
                <w:sz w:val="24"/>
              </w:rPr>
            </w:r>
          </w:p>
        </w:tc>
      </w:tr>
      <w:tr>
        <w:tblPrEx>
          <w:tblBorders>
            <w:left w:val="single" w:sz="4"/>
            <w:insideH w:val="single" w:sz="4"/>
          </w:tblBorders>
        </w:tblPrEx>
        <w:tc>
          <w:tcPr>
            <w:tcW w:w="510" w:type="dxa"/>
            <w:tcBorders>
              <w:top w:val="single" w:sz="4"/>
              <w:left w:val="single" w:sz="4"/>
              <w:bottom w:val="single" w:sz="4"/>
              <w:right w:val="single" w:sz="4"/>
            </w:tcBorders>
          </w:tcPr>
          <w:p>
            <w:pPr>
              <w:pStyle w:val="0"/>
            </w:pPr>
            <w:r>
              <w:rPr>
                <w:sz w:val="24"/>
              </w:rPr>
            </w:r>
          </w:p>
        </w:tc>
        <w:tc>
          <w:tcPr>
            <w:gridSpan w:val="2"/>
            <w:tcW w:w="8561" w:type="dxa"/>
            <w:tcBorders>
              <w:top w:val="nil"/>
              <w:left w:val="nil"/>
              <w:bottom w:val="nil"/>
              <w:right w:val="nil"/>
            </w:tcBorders>
            <w:vMerge w:val="restart"/>
          </w:tcPr>
          <w:p>
            <w:pPr>
              <w:pStyle w:val="0"/>
              <w:jc w:val="both"/>
            </w:pPr>
            <w:r>
              <w:rPr>
                <w:sz w:val="24"/>
              </w:rPr>
              <w:t xml:space="preserve">сведений, содержащихся в свидетельстве о государственной регистрации актов гражданского состояния;</w:t>
            </w:r>
          </w:p>
        </w:tc>
      </w:tr>
      <w:tr>
        <w:tc>
          <w:tcPr>
            <w:tcW w:w="510" w:type="dxa"/>
            <w:tcBorders>
              <w:top w:val="single" w:sz="4"/>
              <w:left w:val="nil"/>
              <w:bottom w:val="nil"/>
              <w:right w:val="nil"/>
            </w:tcBorders>
          </w:tcPr>
          <w:p>
            <w:pPr>
              <w:pStyle w:val="0"/>
            </w:pPr>
            <w:r>
              <w:rPr>
                <w:sz w:val="24"/>
              </w:rPr>
            </w:r>
          </w:p>
        </w:tc>
        <w:tc>
          <w:tcPr>
            <w:gridSpan w:val="2"/>
            <w:tcBorders>
              <w:top w:val="nil"/>
              <w:left w:val="nil"/>
              <w:bottom w:val="nil"/>
              <w:right w:val="nil"/>
            </w:tcBorders>
            <w:vMerge w:val="continue"/>
          </w:tcPr>
          <w:p/>
        </w:tc>
      </w:tr>
      <w:tr>
        <w:tc>
          <w:tcPr>
            <w:tcW w:w="510" w:type="dxa"/>
            <w:tcBorders>
              <w:top w:val="nil"/>
              <w:left w:val="nil"/>
              <w:bottom w:val="single" w:sz="4"/>
              <w:right w:val="nil"/>
            </w:tcBorders>
          </w:tcPr>
          <w:p>
            <w:pPr>
              <w:pStyle w:val="0"/>
            </w:pPr>
            <w:r>
              <w:rPr>
                <w:sz w:val="24"/>
              </w:rPr>
            </w:r>
          </w:p>
        </w:tc>
        <w:tc>
          <w:tcPr>
            <w:gridSpan w:val="2"/>
            <w:tcW w:w="8561" w:type="dxa"/>
            <w:tcBorders>
              <w:top w:val="nil"/>
              <w:left w:val="nil"/>
              <w:bottom w:val="nil"/>
              <w:right w:val="nil"/>
            </w:tcBorders>
          </w:tcPr>
          <w:p>
            <w:pPr>
              <w:pStyle w:val="0"/>
            </w:pPr>
            <w:r>
              <w:rPr>
                <w:sz w:val="24"/>
              </w:rPr>
            </w:r>
          </w:p>
        </w:tc>
      </w:tr>
      <w:tr>
        <w:tblPrEx>
          <w:tblBorders>
            <w:left w:val="single" w:sz="4"/>
            <w:insideH w:val="single" w:sz="4"/>
          </w:tblBorders>
        </w:tblPrEx>
        <w:tc>
          <w:tcPr>
            <w:tcW w:w="510" w:type="dxa"/>
            <w:tcBorders>
              <w:top w:val="single" w:sz="4"/>
              <w:left w:val="single" w:sz="4"/>
              <w:bottom w:val="single" w:sz="4"/>
              <w:right w:val="single" w:sz="4"/>
            </w:tcBorders>
          </w:tcPr>
          <w:p>
            <w:pPr>
              <w:pStyle w:val="0"/>
            </w:pPr>
            <w:r>
              <w:rPr>
                <w:sz w:val="24"/>
              </w:rPr>
            </w:r>
          </w:p>
        </w:tc>
        <w:tc>
          <w:tcPr>
            <w:gridSpan w:val="2"/>
            <w:tcW w:w="8561" w:type="dxa"/>
            <w:tcBorders>
              <w:top w:val="nil"/>
              <w:left w:val="nil"/>
              <w:bottom w:val="nil"/>
              <w:right w:val="nil"/>
            </w:tcBorders>
            <w:vMerge w:val="restart"/>
          </w:tcPr>
          <w:p>
            <w:pPr>
              <w:pStyle w:val="0"/>
              <w:jc w:val="both"/>
            </w:pPr>
            <w:r>
              <w:rPr>
                <w:sz w:val="24"/>
              </w:rPr>
              <w:t xml:space="preserve">страхового номера индивидуального лицевого счета или сведений, содержащихся в документе, подтверждающем регистрацию в системе индивидуального (персонифицированного) учета и содержащем сведения о страховом номере индивидуального лицевого счета обучающегося;</w:t>
            </w:r>
          </w:p>
        </w:tc>
      </w:tr>
      <w:tr>
        <w:tc>
          <w:tcPr>
            <w:tcW w:w="510" w:type="dxa"/>
            <w:tcBorders>
              <w:top w:val="single" w:sz="4"/>
              <w:left w:val="nil"/>
              <w:bottom w:val="nil"/>
              <w:right w:val="nil"/>
            </w:tcBorders>
          </w:tcPr>
          <w:p>
            <w:pPr>
              <w:pStyle w:val="0"/>
            </w:pPr>
            <w:r>
              <w:rPr>
                <w:sz w:val="24"/>
              </w:rPr>
            </w:r>
          </w:p>
        </w:tc>
        <w:tc>
          <w:tcPr>
            <w:gridSpan w:val="2"/>
            <w:tcBorders>
              <w:top w:val="nil"/>
              <w:left w:val="nil"/>
              <w:bottom w:val="nil"/>
              <w:right w:val="nil"/>
            </w:tcBorders>
            <w:vMerge w:val="continue"/>
          </w:tcPr>
          <w:p/>
        </w:tc>
      </w:tr>
      <w:tr>
        <w:tc>
          <w:tcPr>
            <w:tcW w:w="510" w:type="dxa"/>
            <w:tcBorders>
              <w:top w:val="nil"/>
              <w:left w:val="nil"/>
              <w:bottom w:val="single" w:sz="4"/>
              <w:right w:val="nil"/>
            </w:tcBorders>
          </w:tcPr>
          <w:p>
            <w:pPr>
              <w:pStyle w:val="0"/>
            </w:pPr>
            <w:r>
              <w:rPr>
                <w:sz w:val="24"/>
              </w:rPr>
            </w:r>
          </w:p>
        </w:tc>
        <w:tc>
          <w:tcPr>
            <w:gridSpan w:val="2"/>
            <w:tcW w:w="8561" w:type="dxa"/>
            <w:tcBorders>
              <w:top w:val="nil"/>
              <w:left w:val="nil"/>
              <w:bottom w:val="nil"/>
              <w:right w:val="nil"/>
            </w:tcBorders>
          </w:tcPr>
          <w:p>
            <w:pPr>
              <w:pStyle w:val="0"/>
            </w:pPr>
            <w:r>
              <w:rPr>
                <w:sz w:val="24"/>
              </w:rPr>
            </w:r>
          </w:p>
        </w:tc>
      </w:tr>
      <w:tr>
        <w:tblPrEx>
          <w:tblBorders>
            <w:left w:val="single" w:sz="4"/>
            <w:insideH w:val="single" w:sz="4"/>
          </w:tblBorders>
        </w:tblPrEx>
        <w:tc>
          <w:tcPr>
            <w:tcW w:w="510" w:type="dxa"/>
            <w:tcBorders>
              <w:top w:val="single" w:sz="4"/>
              <w:left w:val="single" w:sz="4"/>
              <w:bottom w:val="single" w:sz="4"/>
              <w:right w:val="single" w:sz="4"/>
            </w:tcBorders>
          </w:tcPr>
          <w:p>
            <w:pPr>
              <w:pStyle w:val="0"/>
            </w:pPr>
            <w:r>
              <w:rPr>
                <w:sz w:val="24"/>
              </w:rPr>
            </w:r>
          </w:p>
        </w:tc>
        <w:tc>
          <w:tcPr>
            <w:gridSpan w:val="2"/>
            <w:tcW w:w="8561" w:type="dxa"/>
            <w:tcBorders>
              <w:top w:val="nil"/>
              <w:left w:val="nil"/>
              <w:bottom w:val="nil"/>
              <w:right w:val="nil"/>
            </w:tcBorders>
            <w:vMerge w:val="restart"/>
          </w:tcPr>
          <w:p>
            <w:pPr>
              <w:pStyle w:val="0"/>
              <w:jc w:val="both"/>
            </w:pPr>
            <w:r>
              <w:rPr>
                <w:sz w:val="24"/>
              </w:rPr>
              <w:t xml:space="preserve">сведений (информации) об отнесении к категории лиц, пользующихся льготой при организации питания обучающегося в дни учебных занятий;</w:t>
            </w:r>
          </w:p>
        </w:tc>
      </w:tr>
      <w:tr>
        <w:tblPrEx>
          <w:tblBorders>
            <w:insideH w:val="single" w:sz="4"/>
          </w:tblBorders>
        </w:tblPrEx>
        <w:tc>
          <w:tcPr>
            <w:tcW w:w="510" w:type="dxa"/>
            <w:tcBorders>
              <w:top w:val="single" w:sz="4"/>
              <w:left w:val="nil"/>
              <w:bottom w:val="single" w:sz="4"/>
              <w:right w:val="nil"/>
            </w:tcBorders>
          </w:tcPr>
          <w:p>
            <w:pPr>
              <w:pStyle w:val="0"/>
            </w:pPr>
            <w:r>
              <w:rPr>
                <w:sz w:val="24"/>
              </w:rPr>
            </w:r>
          </w:p>
        </w:tc>
        <w:tc>
          <w:tcPr>
            <w:gridSpan w:val="2"/>
            <w:tcBorders>
              <w:top w:val="nil"/>
              <w:left w:val="nil"/>
              <w:bottom w:val="nil"/>
              <w:right w:val="nil"/>
            </w:tcBorders>
            <w:vMerge w:val="continue"/>
          </w:tcPr>
          <w:p/>
        </w:tc>
      </w:tr>
      <w:tr>
        <w:tblPrEx>
          <w:tblBorders>
            <w:left w:val="single" w:sz="4"/>
            <w:insideV w:val="single" w:sz="4"/>
          </w:tblBorders>
        </w:tblPrEx>
        <w:tc>
          <w:tcPr>
            <w:tcW w:w="510" w:type="dxa"/>
            <w:tcBorders>
              <w:top w:val="single" w:sz="4"/>
              <w:bottom w:val="single" w:sz="4"/>
            </w:tcBorders>
          </w:tcPr>
          <w:p>
            <w:pPr>
              <w:pStyle w:val="0"/>
            </w:pPr>
            <w:r>
              <w:rPr>
                <w:sz w:val="24"/>
              </w:rPr>
            </w:r>
          </w:p>
        </w:tc>
        <w:tc>
          <w:tcPr>
            <w:gridSpan w:val="2"/>
            <w:tcW w:w="8561" w:type="dxa"/>
            <w:tcBorders>
              <w:top w:val="nil"/>
              <w:bottom w:val="nil"/>
              <w:right w:val="nil"/>
            </w:tcBorders>
          </w:tcPr>
          <w:p>
            <w:pPr>
              <w:pStyle w:val="0"/>
            </w:pPr>
            <w:r>
              <w:rPr>
                <w:sz w:val="24"/>
              </w:rPr>
            </w:r>
          </w:p>
        </w:tc>
      </w:tr>
      <w:tr>
        <w:tc>
          <w:tcPr>
            <w:tcW w:w="510" w:type="dxa"/>
            <w:tcBorders>
              <w:top w:val="single" w:sz="4"/>
              <w:left w:val="nil"/>
              <w:bottom w:val="nil"/>
              <w:right w:val="nil"/>
            </w:tcBorders>
          </w:tcPr>
          <w:p>
            <w:pPr>
              <w:pStyle w:val="0"/>
            </w:pPr>
            <w:r>
              <w:rPr>
                <w:sz w:val="24"/>
              </w:rPr>
            </w:r>
          </w:p>
        </w:tc>
        <w:tc>
          <w:tcPr>
            <w:gridSpan w:val="2"/>
            <w:tcW w:w="8561" w:type="dxa"/>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pPr>
            <w:r>
              <w:rPr>
                <w:sz w:val="24"/>
              </w:rPr>
            </w:r>
          </w:p>
        </w:tc>
        <w:tc>
          <w:tcPr>
            <w:gridSpan w:val="2"/>
            <w:tcW w:w="8561" w:type="dxa"/>
            <w:tcBorders>
              <w:top w:val="single" w:sz="4"/>
              <w:left w:val="nil"/>
              <w:bottom w:val="nil"/>
              <w:right w:val="nil"/>
            </w:tcBorders>
          </w:tcPr>
          <w:p>
            <w:pPr>
              <w:pStyle w:val="0"/>
              <w:jc w:val="center"/>
            </w:pPr>
            <w:r>
              <w:rPr>
                <w:sz w:val="24"/>
              </w:rPr>
              <w:t xml:space="preserve">(указываются иные сведения, которые субъект персональных данных</w:t>
            </w:r>
          </w:p>
        </w:tc>
      </w:tr>
      <w:tr>
        <w:tc>
          <w:tcPr>
            <w:tcW w:w="510" w:type="dxa"/>
            <w:tcBorders>
              <w:top w:val="nil"/>
              <w:left w:val="nil"/>
              <w:bottom w:val="nil"/>
              <w:right w:val="nil"/>
            </w:tcBorders>
          </w:tcPr>
          <w:p>
            <w:pPr>
              <w:pStyle w:val="0"/>
            </w:pPr>
            <w:r>
              <w:rPr>
                <w:sz w:val="24"/>
              </w:rPr>
            </w:r>
          </w:p>
        </w:tc>
        <w:tc>
          <w:tcPr>
            <w:tcW w:w="822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510" w:type="dxa"/>
            <w:tcBorders>
              <w:top w:val="nil"/>
              <w:left w:val="nil"/>
              <w:bottom w:val="nil"/>
              <w:right w:val="nil"/>
            </w:tcBorders>
          </w:tcPr>
          <w:p>
            <w:pPr>
              <w:pStyle w:val="0"/>
            </w:pPr>
            <w:r>
              <w:rPr>
                <w:sz w:val="24"/>
              </w:rPr>
            </w:r>
          </w:p>
        </w:tc>
        <w:tc>
          <w:tcPr>
            <w:tcW w:w="8221" w:type="dxa"/>
            <w:tcBorders>
              <w:top w:val="single" w:sz="4"/>
              <w:left w:val="nil"/>
              <w:bottom w:val="nil"/>
              <w:right w:val="nil"/>
            </w:tcBorders>
          </w:tcPr>
          <w:p>
            <w:pPr>
              <w:pStyle w:val="0"/>
              <w:jc w:val="center"/>
            </w:pPr>
            <w:r>
              <w:rPr>
                <w:sz w:val="24"/>
              </w:rPr>
              <w:t xml:space="preserve">пожелал сообщить о себе)</w:t>
            </w:r>
          </w:p>
        </w:tc>
        <w:tc>
          <w:tcPr>
            <w:tcW w:w="340" w:type="dxa"/>
            <w:tcBorders>
              <w:top w:val="nil"/>
              <w:left w:val="nil"/>
              <w:bottom w:val="nil"/>
              <w:right w:val="nil"/>
            </w:tcBorders>
          </w:tcPr>
          <w:p>
            <w:pPr>
              <w:pStyle w:val="0"/>
            </w:pPr>
            <w:r>
              <w:rPr>
                <w:sz w:val="24"/>
              </w:rPr>
            </w:r>
          </w:p>
        </w:tc>
      </w:tr>
      <w:tr>
        <w:tc>
          <w:tcPr>
            <w:gridSpan w:val="3"/>
            <w:tcW w:w="9071" w:type="dxa"/>
            <w:tcBorders>
              <w:top w:val="nil"/>
              <w:left w:val="nil"/>
              <w:bottom w:val="nil"/>
              <w:right w:val="nil"/>
            </w:tcBorders>
          </w:tcPr>
          <w:p>
            <w:pPr>
              <w:pStyle w:val="0"/>
              <w:ind w:firstLine="283"/>
              <w:jc w:val="both"/>
            </w:pPr>
            <w:r>
              <w:rPr>
                <w:sz w:val="24"/>
              </w:rPr>
              <w:t xml:space="preserve">Настоящее согласие действует со дня его подписания до дня отзыва в письменной форме.</w:t>
            </w:r>
          </w:p>
          <w:p>
            <w:pPr>
              <w:pStyle w:val="0"/>
              <w:ind w:firstLine="283"/>
              <w:jc w:val="both"/>
            </w:pPr>
            <w:r>
              <w:rPr>
                <w:sz w:val="24"/>
              </w:rPr>
              <w:t xml:space="preserve">Субъект персональных данных вправе отозвать настоящее согласие на обработку своих персональных данных, письменно уведомив об этом образовательную организацию.</w:t>
            </w:r>
          </w:p>
        </w:tc>
      </w:tr>
    </w:tbl>
    <w:p>
      <w:pPr>
        <w:pStyle w:val="0"/>
      </w:pPr>
      <w:r>
        <w:rPr>
          <w:sz w:val="24"/>
        </w:rPr>
      </w:r>
    </w:p>
    <w:tbl>
      <w:tblPr>
        <w:tblInd w:w="0" w:type="dxa"/>
        <w:tblLayout w:type="fixed"/>
        <w:tblCellMar>
          <w:top w:w="102" w:type="dxa"/>
          <w:left w:w="62" w:type="dxa"/>
          <w:bottom w:w="102" w:type="dxa"/>
          <w:right w:w="62" w:type="dxa"/>
        </w:tblCellMar>
      </w:tblPr>
      <w:tblGrid>
        <w:gridCol w:w="3402"/>
        <w:gridCol w:w="340"/>
        <w:gridCol w:w="1984"/>
        <w:gridCol w:w="3345"/>
      </w:tblGrid>
      <w:tr>
        <w:tc>
          <w:tcPr>
            <w:gridSpan w:val="4"/>
            <w:tcW w:w="9071" w:type="dxa"/>
            <w:tcBorders>
              <w:top w:val="nil"/>
              <w:left w:val="nil"/>
              <w:bottom w:val="nil"/>
              <w:right w:val="nil"/>
            </w:tcBorders>
          </w:tcPr>
          <w:p>
            <w:pPr>
              <w:pStyle w:val="0"/>
              <w:jc w:val="right"/>
            </w:pPr>
            <w:r>
              <w:rPr>
                <w:sz w:val="24"/>
              </w:rPr>
              <w:t xml:space="preserve">"___" __________ 20__ года</w:t>
            </w:r>
          </w:p>
        </w:tc>
      </w:tr>
      <w:tr>
        <w:tc>
          <w:tcPr>
            <w:gridSpan w:val="4"/>
            <w:tcW w:w="9071" w:type="dxa"/>
            <w:tcBorders>
              <w:top w:val="nil"/>
              <w:left w:val="nil"/>
              <w:bottom w:val="nil"/>
              <w:right w:val="nil"/>
            </w:tcBorders>
          </w:tcPr>
          <w:p>
            <w:pPr>
              <w:pStyle w:val="0"/>
            </w:pPr>
            <w:r>
              <w:rPr>
                <w:sz w:val="24"/>
              </w:rPr>
            </w:r>
          </w:p>
        </w:tc>
      </w:tr>
      <w:tr>
        <w:tc>
          <w:tcPr>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84" w:type="dxa"/>
            <w:tcBorders>
              <w:top w:val="nil"/>
              <w:left w:val="nil"/>
              <w:bottom w:val="single" w:sz="4"/>
              <w:right w:val="nil"/>
            </w:tcBorders>
          </w:tcPr>
          <w:p>
            <w:pPr>
              <w:pStyle w:val="0"/>
            </w:pPr>
            <w:r>
              <w:rPr>
                <w:sz w:val="24"/>
              </w:rPr>
            </w:r>
          </w:p>
        </w:tc>
        <w:tc>
          <w:tcPr>
            <w:tcW w:w="3345" w:type="dxa"/>
            <w:tcBorders>
              <w:top w:val="nil"/>
              <w:left w:val="nil"/>
              <w:bottom w:val="nil"/>
              <w:right w:val="nil"/>
            </w:tcBorders>
          </w:tcPr>
          <w:p>
            <w:pPr>
              <w:pStyle w:val="0"/>
            </w:pPr>
            <w:r>
              <w:rPr>
                <w:sz w:val="24"/>
              </w:rPr>
            </w:r>
          </w:p>
        </w:tc>
      </w:tr>
      <w:tr>
        <w:tc>
          <w:tcPr>
            <w:tcW w:w="3402" w:type="dxa"/>
            <w:tcBorders>
              <w:top w:val="single" w:sz="4"/>
              <w:left w:val="nil"/>
              <w:bottom w:val="nil"/>
              <w:right w:val="nil"/>
            </w:tcBorders>
          </w:tcPr>
          <w:p>
            <w:pPr>
              <w:pStyle w:val="0"/>
              <w:jc w:val="center"/>
            </w:pPr>
            <w:r>
              <w:rPr>
                <w:sz w:val="24"/>
              </w:rPr>
              <w:t xml:space="preserve">(фамилия, инициалы)</w:t>
            </w:r>
          </w:p>
        </w:tc>
        <w:tc>
          <w:tcPr>
            <w:tcW w:w="340" w:type="dxa"/>
            <w:tcBorders>
              <w:top w:val="nil"/>
              <w:left w:val="nil"/>
              <w:bottom w:val="nil"/>
              <w:right w:val="nil"/>
            </w:tcBorders>
          </w:tcPr>
          <w:p>
            <w:pPr>
              <w:pStyle w:val="0"/>
            </w:pPr>
            <w:r>
              <w:rPr>
                <w:sz w:val="24"/>
              </w:rPr>
            </w:r>
          </w:p>
        </w:tc>
        <w:tc>
          <w:tcPr>
            <w:tcW w:w="1984" w:type="dxa"/>
            <w:tcBorders>
              <w:top w:val="single" w:sz="4"/>
              <w:left w:val="nil"/>
              <w:bottom w:val="nil"/>
              <w:right w:val="nil"/>
            </w:tcBorders>
          </w:tcPr>
          <w:p>
            <w:pPr>
              <w:pStyle w:val="0"/>
              <w:jc w:val="center"/>
            </w:pPr>
            <w:r>
              <w:rPr>
                <w:sz w:val="24"/>
              </w:rPr>
              <w:t xml:space="preserve">(подпись)</w:t>
            </w:r>
          </w:p>
        </w:tc>
        <w:tc>
          <w:tcPr>
            <w:tcW w:w="3345" w:type="dxa"/>
            <w:tcBorders>
              <w:top w:val="nil"/>
              <w:left w:val="nil"/>
              <w:bottom w:val="nil"/>
              <w:right w:val="nil"/>
            </w:tcBorders>
          </w:tcPr>
          <w:p>
            <w:pPr>
              <w:pStyle w:val="0"/>
            </w:pPr>
            <w:r>
              <w:rPr>
                <w:sz w:val="24"/>
              </w:rPr>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2</w:t>
      </w:r>
    </w:p>
    <w:p>
      <w:pPr>
        <w:pStyle w:val="0"/>
        <w:jc w:val="right"/>
      </w:pPr>
      <w:r>
        <w:rPr>
          <w:sz w:val="24"/>
        </w:rPr>
        <w:t xml:space="preserve">к Порядку...</w:t>
      </w:r>
    </w:p>
    <w:p>
      <w:pPr>
        <w:pStyle w:val="0"/>
      </w:pPr>
      <w:r>
        <w:rPr>
          <w:sz w:val="24"/>
        </w:rPr>
      </w:r>
    </w:p>
    <w:p>
      <w:pPr>
        <w:pStyle w:val="0"/>
      </w:pPr>
      <w:r>
        <w:rPr>
          <w:sz w:val="24"/>
        </w:rPr>
        <w:t xml:space="preserve">(Форма)</w:t>
      </w:r>
    </w:p>
    <w:p>
      <w:pPr>
        <w:pStyle w:val="0"/>
      </w:pPr>
      <w:r>
        <w:rPr>
          <w:sz w:val="24"/>
        </w:rPr>
      </w:r>
    </w:p>
    <w:tbl>
      <w:tblPr>
        <w:tblInd w:w="0" w:type="dxa"/>
        <w:tblLayout w:type="fixed"/>
        <w:tblCellMar>
          <w:top w:w="102" w:type="dxa"/>
          <w:left w:w="62" w:type="dxa"/>
          <w:bottom w:w="102" w:type="dxa"/>
          <w:right w:w="62" w:type="dxa"/>
        </w:tblCellMar>
      </w:tblPr>
      <w:tblGrid>
        <w:gridCol w:w="737"/>
        <w:gridCol w:w="1928"/>
        <w:gridCol w:w="397"/>
        <w:gridCol w:w="454"/>
        <w:gridCol w:w="1417"/>
        <w:gridCol w:w="1304"/>
        <w:gridCol w:w="737"/>
        <w:gridCol w:w="1757"/>
        <w:gridCol w:w="340"/>
      </w:tblGrid>
      <w:tr>
        <w:tc>
          <w:tcPr>
            <w:gridSpan w:val="9"/>
            <w:tcW w:w="9071" w:type="dxa"/>
            <w:tcBorders>
              <w:top w:val="nil"/>
              <w:left w:val="nil"/>
              <w:bottom w:val="nil"/>
              <w:right w:val="nil"/>
            </w:tcBorders>
          </w:tcPr>
          <w:bookmarkStart w:id="421" w:name="P421"/>
          <w:bookmarkEnd w:id="421"/>
          <w:p>
            <w:pPr>
              <w:pStyle w:val="0"/>
              <w:jc w:val="center"/>
            </w:pPr>
            <w:r>
              <w:rPr>
                <w:sz w:val="24"/>
              </w:rPr>
              <w:t xml:space="preserve">ЗАЯВЛЕНИЕ</w:t>
            </w:r>
          </w:p>
          <w:p>
            <w:pPr>
              <w:pStyle w:val="0"/>
              <w:jc w:val="center"/>
            </w:pPr>
            <w:r>
              <w:rPr>
                <w:sz w:val="24"/>
              </w:rPr>
              <w:t xml:space="preserve">о предоставлении набора пищевых продуктов (сухого пайка,</w:t>
            </w:r>
          </w:p>
          <w:p>
            <w:pPr>
              <w:pStyle w:val="0"/>
              <w:jc w:val="center"/>
            </w:pPr>
            <w:r>
              <w:rPr>
                <w:sz w:val="24"/>
              </w:rPr>
              <w:t xml:space="preserve">продовольственного пайка)/компенсационной выплаты</w:t>
            </w:r>
          </w:p>
          <w:p>
            <w:pPr>
              <w:pStyle w:val="0"/>
              <w:jc w:val="center"/>
            </w:pPr>
            <w:r>
              <w:rPr>
                <w:sz w:val="24"/>
              </w:rPr>
              <w:t xml:space="preserve">в образовательных организациях Ленинградской области</w:t>
            </w:r>
          </w:p>
        </w:tc>
      </w:tr>
      <w:tr>
        <w:tc>
          <w:tcPr>
            <w:gridSpan w:val="9"/>
            <w:tcW w:w="9071" w:type="dxa"/>
            <w:tcBorders>
              <w:top w:val="nil"/>
              <w:left w:val="nil"/>
              <w:bottom w:val="nil"/>
              <w:right w:val="nil"/>
            </w:tcBorders>
          </w:tcPr>
          <w:p>
            <w:pPr>
              <w:pStyle w:val="0"/>
            </w:pPr>
            <w:r>
              <w:rPr>
                <w:sz w:val="24"/>
              </w:rPr>
            </w:r>
          </w:p>
        </w:tc>
      </w:tr>
      <w:tr>
        <w:tc>
          <w:tcPr>
            <w:gridSpan w:val="3"/>
            <w:tcW w:w="3062" w:type="dxa"/>
            <w:tcBorders>
              <w:top w:val="nil"/>
              <w:left w:val="nil"/>
              <w:bottom w:val="nil"/>
              <w:right w:val="nil"/>
            </w:tcBorders>
            <w:vMerge w:val="restart"/>
          </w:tcPr>
          <w:p>
            <w:pPr>
              <w:pStyle w:val="0"/>
            </w:pPr>
            <w:r>
              <w:rPr>
                <w:sz w:val="24"/>
              </w:rPr>
            </w:r>
          </w:p>
        </w:tc>
        <w:tc>
          <w:tcPr>
            <w:gridSpan w:val="2"/>
            <w:tcW w:w="1871" w:type="dxa"/>
            <w:tcBorders>
              <w:top w:val="nil"/>
              <w:left w:val="nil"/>
              <w:bottom w:val="nil"/>
              <w:right w:val="nil"/>
            </w:tcBorders>
          </w:tcPr>
          <w:p>
            <w:pPr>
              <w:pStyle w:val="0"/>
            </w:pPr>
            <w:r>
              <w:rPr>
                <w:sz w:val="24"/>
              </w:rPr>
              <w:t xml:space="preserve">Руководителю</w:t>
            </w:r>
          </w:p>
        </w:tc>
        <w:tc>
          <w:tcPr>
            <w:gridSpan w:val="4"/>
            <w:tcW w:w="4138" w:type="dxa"/>
            <w:tcBorders>
              <w:top w:val="nil"/>
              <w:left w:val="nil"/>
              <w:bottom w:val="single" w:sz="4"/>
              <w:right w:val="nil"/>
            </w:tcBorders>
          </w:tcPr>
          <w:p>
            <w:pPr>
              <w:pStyle w:val="0"/>
            </w:pPr>
            <w:r>
              <w:rPr>
                <w:sz w:val="24"/>
              </w:rPr>
            </w:r>
          </w:p>
        </w:tc>
      </w:tr>
      <w:tr>
        <w:tc>
          <w:tcPr>
            <w:gridSpan w:val="3"/>
            <w:tcBorders>
              <w:top w:val="nil"/>
              <w:left w:val="nil"/>
              <w:bottom w:val="nil"/>
              <w:right w:val="nil"/>
            </w:tcBorders>
            <w:vMerge w:val="continue"/>
          </w:tcPr>
          <w:p/>
        </w:tc>
        <w:tc>
          <w:tcPr>
            <w:gridSpan w:val="6"/>
            <w:tcW w:w="6009" w:type="dxa"/>
            <w:tcBorders>
              <w:top w:val="nil"/>
              <w:left w:val="nil"/>
              <w:bottom w:val="single" w:sz="4"/>
              <w:right w:val="nil"/>
            </w:tcBorders>
          </w:tcPr>
          <w:p>
            <w:pPr>
              <w:pStyle w:val="0"/>
              <w:jc w:val="center"/>
            </w:pPr>
            <w:r>
              <w:rPr>
                <w:sz w:val="24"/>
              </w:rPr>
              <w:t xml:space="preserve">(наименование</w:t>
            </w:r>
          </w:p>
        </w:tc>
      </w:tr>
      <w:tr>
        <w:tc>
          <w:tcPr>
            <w:gridSpan w:val="3"/>
            <w:tcBorders>
              <w:top w:val="nil"/>
              <w:left w:val="nil"/>
              <w:bottom w:val="nil"/>
              <w:right w:val="nil"/>
            </w:tcBorders>
            <w:vMerge w:val="continue"/>
          </w:tcPr>
          <w:p/>
        </w:tc>
        <w:tc>
          <w:tcPr>
            <w:gridSpan w:val="6"/>
            <w:tcW w:w="6009" w:type="dxa"/>
            <w:tcBorders>
              <w:top w:val="single" w:sz="4"/>
              <w:left w:val="nil"/>
              <w:bottom w:val="nil"/>
              <w:right w:val="nil"/>
            </w:tcBorders>
          </w:tcPr>
          <w:p>
            <w:pPr>
              <w:pStyle w:val="0"/>
              <w:jc w:val="center"/>
            </w:pPr>
            <w:r>
              <w:rPr>
                <w:sz w:val="24"/>
              </w:rPr>
              <w:t xml:space="preserve">образовательной организации)</w:t>
            </w:r>
          </w:p>
        </w:tc>
      </w:tr>
      <w:tr>
        <w:tc>
          <w:tcPr>
            <w:gridSpan w:val="3"/>
            <w:tcBorders>
              <w:top w:val="nil"/>
              <w:left w:val="nil"/>
              <w:bottom w:val="nil"/>
              <w:right w:val="nil"/>
            </w:tcBorders>
            <w:vMerge w:val="continue"/>
          </w:tcPr>
          <w:p/>
        </w:tc>
        <w:tc>
          <w:tcPr>
            <w:tcW w:w="454" w:type="dxa"/>
            <w:tcBorders>
              <w:top w:val="nil"/>
              <w:left w:val="nil"/>
              <w:bottom w:val="nil"/>
              <w:right w:val="nil"/>
            </w:tcBorders>
          </w:tcPr>
          <w:p>
            <w:pPr>
              <w:pStyle w:val="0"/>
            </w:pPr>
            <w:r>
              <w:rPr>
                <w:sz w:val="24"/>
              </w:rPr>
              <w:t xml:space="preserve">от</w:t>
            </w:r>
          </w:p>
        </w:tc>
        <w:tc>
          <w:tcPr>
            <w:gridSpan w:val="5"/>
            <w:tcW w:w="5555" w:type="dxa"/>
            <w:tcBorders>
              <w:top w:val="nil"/>
              <w:left w:val="nil"/>
              <w:bottom w:val="single" w:sz="4"/>
              <w:right w:val="nil"/>
            </w:tcBorders>
          </w:tcPr>
          <w:p>
            <w:pPr>
              <w:pStyle w:val="0"/>
            </w:pPr>
            <w:r>
              <w:rPr>
                <w:sz w:val="24"/>
              </w:rPr>
            </w:r>
          </w:p>
        </w:tc>
      </w:tr>
      <w:tr>
        <w:tc>
          <w:tcPr>
            <w:gridSpan w:val="3"/>
            <w:tcBorders>
              <w:top w:val="nil"/>
              <w:left w:val="nil"/>
              <w:bottom w:val="nil"/>
              <w:right w:val="nil"/>
            </w:tcBorders>
            <w:vMerge w:val="continue"/>
          </w:tcPr>
          <w:p/>
        </w:tc>
        <w:tc>
          <w:tcPr>
            <w:tcW w:w="454" w:type="dxa"/>
            <w:tcBorders>
              <w:top w:val="nil"/>
              <w:left w:val="nil"/>
              <w:bottom w:val="nil"/>
              <w:right w:val="nil"/>
            </w:tcBorders>
          </w:tcPr>
          <w:p>
            <w:pPr>
              <w:pStyle w:val="0"/>
            </w:pPr>
            <w:r>
              <w:rPr>
                <w:sz w:val="24"/>
              </w:rPr>
            </w:r>
          </w:p>
        </w:tc>
        <w:tc>
          <w:tcPr>
            <w:gridSpan w:val="5"/>
            <w:tcW w:w="5555" w:type="dxa"/>
            <w:tcBorders>
              <w:top w:val="single" w:sz="4"/>
              <w:left w:val="nil"/>
              <w:bottom w:val="nil"/>
              <w:right w:val="nil"/>
            </w:tcBorders>
          </w:tcPr>
          <w:p>
            <w:pPr>
              <w:pStyle w:val="0"/>
              <w:jc w:val="center"/>
            </w:pPr>
            <w:r>
              <w:rPr>
                <w:sz w:val="24"/>
              </w:rPr>
              <w:t xml:space="preserve">(фамилия, имя, отчество (полностью)</w:t>
            </w:r>
          </w:p>
        </w:tc>
      </w:tr>
      <w:tr>
        <w:tc>
          <w:tcPr>
            <w:gridSpan w:val="3"/>
            <w:tcBorders>
              <w:top w:val="nil"/>
              <w:left w:val="nil"/>
              <w:bottom w:val="nil"/>
              <w:right w:val="nil"/>
            </w:tcBorders>
            <w:vMerge w:val="continue"/>
          </w:tcPr>
          <w:p/>
        </w:tc>
        <w:tc>
          <w:tcPr>
            <w:gridSpan w:val="6"/>
            <w:tcW w:w="6009" w:type="dxa"/>
            <w:tcBorders>
              <w:top w:val="nil"/>
              <w:left w:val="nil"/>
              <w:bottom w:val="single" w:sz="4"/>
              <w:right w:val="nil"/>
            </w:tcBorders>
          </w:tcPr>
          <w:p>
            <w:pPr>
              <w:pStyle w:val="0"/>
            </w:pPr>
            <w:r>
              <w:rPr>
                <w:sz w:val="24"/>
              </w:rPr>
            </w:r>
          </w:p>
        </w:tc>
      </w:tr>
      <w:tr>
        <w:tc>
          <w:tcPr>
            <w:gridSpan w:val="3"/>
            <w:tcBorders>
              <w:top w:val="nil"/>
              <w:left w:val="nil"/>
              <w:bottom w:val="nil"/>
              <w:right w:val="nil"/>
            </w:tcBorders>
            <w:vMerge w:val="continue"/>
          </w:tcPr>
          <w:p/>
        </w:tc>
        <w:tc>
          <w:tcPr>
            <w:gridSpan w:val="6"/>
            <w:tcW w:w="6009" w:type="dxa"/>
            <w:tcBorders>
              <w:top w:val="single" w:sz="4"/>
              <w:left w:val="nil"/>
              <w:bottom w:val="nil"/>
              <w:right w:val="nil"/>
            </w:tcBorders>
          </w:tcPr>
          <w:p>
            <w:pPr>
              <w:pStyle w:val="0"/>
              <w:jc w:val="center"/>
            </w:pPr>
            <w:r>
              <w:rPr>
                <w:sz w:val="24"/>
              </w:rPr>
              <w:t xml:space="preserve">совершеннолетнего обучающегося или родителя</w:t>
            </w:r>
          </w:p>
        </w:tc>
      </w:tr>
      <w:tr>
        <w:tc>
          <w:tcPr>
            <w:gridSpan w:val="3"/>
            <w:tcBorders>
              <w:top w:val="nil"/>
              <w:left w:val="nil"/>
              <w:bottom w:val="nil"/>
              <w:right w:val="nil"/>
            </w:tcBorders>
            <w:vMerge w:val="continue"/>
          </w:tcPr>
          <w:p/>
        </w:tc>
        <w:tc>
          <w:tcPr>
            <w:gridSpan w:val="5"/>
            <w:tcW w:w="5669"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3"/>
            <w:tcBorders>
              <w:top w:val="nil"/>
              <w:left w:val="nil"/>
              <w:bottom w:val="nil"/>
              <w:right w:val="nil"/>
            </w:tcBorders>
            <w:vMerge w:val="continue"/>
          </w:tcPr>
          <w:p/>
        </w:tc>
        <w:tc>
          <w:tcPr>
            <w:gridSpan w:val="6"/>
            <w:tcW w:w="6009" w:type="dxa"/>
            <w:tcBorders>
              <w:top w:val="nil"/>
              <w:left w:val="nil"/>
              <w:bottom w:val="nil"/>
              <w:right w:val="nil"/>
            </w:tcBorders>
          </w:tcPr>
          <w:p>
            <w:pPr>
              <w:pStyle w:val="0"/>
              <w:jc w:val="center"/>
            </w:pPr>
            <w:r>
              <w:rPr>
                <w:sz w:val="24"/>
              </w:rPr>
              <w:t xml:space="preserve">(законного представителя) обучающегося)</w:t>
            </w:r>
          </w:p>
        </w:tc>
      </w:tr>
      <w:tr>
        <w:tc>
          <w:tcPr>
            <w:gridSpan w:val="3"/>
            <w:tcBorders>
              <w:top w:val="nil"/>
              <w:left w:val="nil"/>
              <w:bottom w:val="nil"/>
              <w:right w:val="nil"/>
            </w:tcBorders>
            <w:vMerge w:val="continue"/>
          </w:tcPr>
          <w:p/>
        </w:tc>
        <w:tc>
          <w:tcPr>
            <w:gridSpan w:val="3"/>
            <w:tcW w:w="3175" w:type="dxa"/>
            <w:tcBorders>
              <w:top w:val="nil"/>
              <w:left w:val="nil"/>
              <w:bottom w:val="nil"/>
              <w:right w:val="nil"/>
            </w:tcBorders>
          </w:tcPr>
          <w:p>
            <w:pPr>
              <w:pStyle w:val="0"/>
            </w:pPr>
            <w:r>
              <w:rPr>
                <w:sz w:val="24"/>
              </w:rPr>
              <w:t xml:space="preserve">проживающего по адресу:</w:t>
            </w:r>
          </w:p>
        </w:tc>
        <w:tc>
          <w:tcPr>
            <w:gridSpan w:val="3"/>
            <w:tcW w:w="2834" w:type="dxa"/>
            <w:tcBorders>
              <w:top w:val="nil"/>
              <w:left w:val="nil"/>
              <w:bottom w:val="single" w:sz="4"/>
              <w:right w:val="nil"/>
            </w:tcBorders>
          </w:tcPr>
          <w:p>
            <w:pPr>
              <w:pStyle w:val="0"/>
            </w:pPr>
            <w:r>
              <w:rPr>
                <w:sz w:val="24"/>
              </w:rPr>
            </w:r>
          </w:p>
        </w:tc>
      </w:tr>
      <w:tr>
        <w:tc>
          <w:tcPr>
            <w:gridSpan w:val="3"/>
            <w:tcBorders>
              <w:top w:val="nil"/>
              <w:left w:val="nil"/>
              <w:bottom w:val="nil"/>
              <w:right w:val="nil"/>
            </w:tcBorders>
            <w:vMerge w:val="continue"/>
          </w:tcPr>
          <w:p/>
        </w:tc>
        <w:tc>
          <w:tcPr>
            <w:gridSpan w:val="3"/>
            <w:tcW w:w="3175" w:type="dxa"/>
            <w:tcBorders>
              <w:top w:val="nil"/>
              <w:left w:val="nil"/>
              <w:bottom w:val="nil"/>
              <w:right w:val="nil"/>
            </w:tcBorders>
          </w:tcPr>
          <w:p>
            <w:pPr>
              <w:pStyle w:val="0"/>
            </w:pPr>
            <w:r>
              <w:rPr>
                <w:sz w:val="24"/>
              </w:rPr>
            </w:r>
          </w:p>
        </w:tc>
        <w:tc>
          <w:tcPr>
            <w:gridSpan w:val="3"/>
            <w:tcW w:w="2834" w:type="dxa"/>
            <w:tcBorders>
              <w:top w:val="single" w:sz="4"/>
              <w:left w:val="nil"/>
              <w:bottom w:val="nil"/>
              <w:right w:val="nil"/>
            </w:tcBorders>
          </w:tcPr>
          <w:p>
            <w:pPr>
              <w:pStyle w:val="0"/>
              <w:jc w:val="center"/>
            </w:pPr>
            <w:r>
              <w:rPr>
                <w:sz w:val="24"/>
              </w:rPr>
              <w:t xml:space="preserve">(индекс, адрес)</w:t>
            </w:r>
          </w:p>
        </w:tc>
      </w:tr>
      <w:tr>
        <w:tc>
          <w:tcPr>
            <w:gridSpan w:val="3"/>
            <w:tcBorders>
              <w:top w:val="nil"/>
              <w:left w:val="nil"/>
              <w:bottom w:val="nil"/>
              <w:right w:val="nil"/>
            </w:tcBorders>
            <w:vMerge w:val="continue"/>
          </w:tcPr>
          <w:p/>
        </w:tc>
        <w:tc>
          <w:tcPr>
            <w:gridSpan w:val="6"/>
            <w:tcW w:w="6009" w:type="dxa"/>
            <w:tcBorders>
              <w:top w:val="nil"/>
              <w:left w:val="nil"/>
              <w:bottom w:val="single" w:sz="4"/>
              <w:right w:val="nil"/>
            </w:tcBorders>
          </w:tcPr>
          <w:p>
            <w:pPr>
              <w:pStyle w:val="0"/>
            </w:pPr>
            <w:r>
              <w:rPr>
                <w:sz w:val="24"/>
              </w:rPr>
            </w:r>
          </w:p>
        </w:tc>
      </w:tr>
      <w:tr>
        <w:tblPrEx>
          <w:tblBorders>
            <w:insideH w:val="single" w:sz="4"/>
          </w:tblBorders>
        </w:tblPrEx>
        <w:tc>
          <w:tcPr>
            <w:gridSpan w:val="3"/>
            <w:tcBorders>
              <w:top w:val="nil"/>
              <w:left w:val="nil"/>
              <w:bottom w:val="nil"/>
              <w:right w:val="nil"/>
            </w:tcBorders>
            <w:vMerge w:val="continue"/>
          </w:tcPr>
          <w:p/>
        </w:tc>
        <w:tc>
          <w:tcPr>
            <w:gridSpan w:val="2"/>
            <w:tcW w:w="1871" w:type="dxa"/>
            <w:tcBorders>
              <w:top w:val="single" w:sz="4"/>
              <w:left w:val="nil"/>
              <w:bottom w:val="nil"/>
              <w:right w:val="nil"/>
            </w:tcBorders>
          </w:tcPr>
          <w:p>
            <w:pPr>
              <w:pStyle w:val="0"/>
            </w:pPr>
            <w:r>
              <w:rPr>
                <w:sz w:val="24"/>
              </w:rPr>
              <w:t xml:space="preserve">Паспорт: серия</w:t>
            </w:r>
          </w:p>
        </w:tc>
        <w:tc>
          <w:tcPr>
            <w:tcW w:w="1304" w:type="dxa"/>
            <w:tcBorders>
              <w:top w:val="single" w:sz="4"/>
              <w:left w:val="nil"/>
              <w:bottom w:val="single" w:sz="4"/>
              <w:right w:val="nil"/>
            </w:tcBorders>
          </w:tcPr>
          <w:p>
            <w:pPr>
              <w:pStyle w:val="0"/>
            </w:pPr>
            <w:r>
              <w:rPr>
                <w:sz w:val="24"/>
              </w:rPr>
            </w:r>
          </w:p>
        </w:tc>
        <w:tc>
          <w:tcPr>
            <w:tcW w:w="737" w:type="dxa"/>
            <w:tcBorders>
              <w:top w:val="single" w:sz="4"/>
              <w:left w:val="nil"/>
              <w:bottom w:val="nil"/>
              <w:right w:val="nil"/>
            </w:tcBorders>
          </w:tcPr>
          <w:p>
            <w:pPr>
              <w:pStyle w:val="0"/>
              <w:jc w:val="center"/>
            </w:pPr>
            <w:r>
              <w:rPr>
                <w:sz w:val="24"/>
              </w:rPr>
              <w:t xml:space="preserve">N</w:t>
            </w:r>
          </w:p>
        </w:tc>
        <w:tc>
          <w:tcPr>
            <w:gridSpan w:val="2"/>
            <w:tcW w:w="2097" w:type="dxa"/>
            <w:tcBorders>
              <w:top w:val="single" w:sz="4"/>
              <w:left w:val="nil"/>
              <w:bottom w:val="single" w:sz="4"/>
              <w:right w:val="nil"/>
            </w:tcBorders>
          </w:tcPr>
          <w:p>
            <w:pPr>
              <w:pStyle w:val="0"/>
            </w:pPr>
            <w:r>
              <w:rPr>
                <w:sz w:val="24"/>
              </w:rPr>
            </w:r>
          </w:p>
        </w:tc>
      </w:tr>
      <w:tr>
        <w:tc>
          <w:tcPr>
            <w:gridSpan w:val="3"/>
            <w:tcBorders>
              <w:top w:val="nil"/>
              <w:left w:val="nil"/>
              <w:bottom w:val="nil"/>
              <w:right w:val="nil"/>
            </w:tcBorders>
            <w:vMerge w:val="continue"/>
          </w:tcPr>
          <w:p/>
        </w:tc>
        <w:tc>
          <w:tcPr>
            <w:gridSpan w:val="2"/>
            <w:tcW w:w="1871" w:type="dxa"/>
            <w:tcBorders>
              <w:top w:val="nil"/>
              <w:left w:val="nil"/>
              <w:bottom w:val="nil"/>
              <w:right w:val="nil"/>
            </w:tcBorders>
          </w:tcPr>
          <w:p>
            <w:pPr>
              <w:pStyle w:val="0"/>
            </w:pPr>
            <w:r>
              <w:rPr>
                <w:sz w:val="24"/>
              </w:rPr>
              <w:t xml:space="preserve">Дата выдачи:</w:t>
            </w:r>
          </w:p>
        </w:tc>
        <w:tc>
          <w:tcPr>
            <w:gridSpan w:val="4"/>
            <w:tcW w:w="4138" w:type="dxa"/>
            <w:tcBorders>
              <w:top w:val="nil"/>
              <w:left w:val="nil"/>
              <w:bottom w:val="single" w:sz="4"/>
              <w:right w:val="nil"/>
            </w:tcBorders>
          </w:tcPr>
          <w:p>
            <w:pPr>
              <w:pStyle w:val="0"/>
            </w:pPr>
            <w:r>
              <w:rPr>
                <w:sz w:val="24"/>
              </w:rPr>
            </w:r>
          </w:p>
        </w:tc>
      </w:tr>
      <w:tr>
        <w:tc>
          <w:tcPr>
            <w:gridSpan w:val="3"/>
            <w:tcBorders>
              <w:top w:val="nil"/>
              <w:left w:val="nil"/>
              <w:bottom w:val="nil"/>
              <w:right w:val="nil"/>
            </w:tcBorders>
            <w:vMerge w:val="continue"/>
          </w:tcPr>
          <w:p/>
        </w:tc>
        <w:tc>
          <w:tcPr>
            <w:gridSpan w:val="2"/>
            <w:tcW w:w="1871" w:type="dxa"/>
            <w:tcBorders>
              <w:top w:val="nil"/>
              <w:left w:val="nil"/>
              <w:bottom w:val="nil"/>
              <w:right w:val="nil"/>
            </w:tcBorders>
          </w:tcPr>
          <w:p>
            <w:pPr>
              <w:pStyle w:val="0"/>
            </w:pPr>
            <w:r>
              <w:rPr>
                <w:sz w:val="24"/>
              </w:rPr>
              <w:t xml:space="preserve">Кем выдан:</w:t>
            </w:r>
          </w:p>
        </w:tc>
        <w:tc>
          <w:tcPr>
            <w:gridSpan w:val="4"/>
            <w:tcW w:w="4138" w:type="dxa"/>
            <w:tcBorders>
              <w:top w:val="single" w:sz="4"/>
              <w:left w:val="nil"/>
              <w:bottom w:val="single" w:sz="4"/>
              <w:right w:val="nil"/>
            </w:tcBorders>
          </w:tcPr>
          <w:p>
            <w:pPr>
              <w:pStyle w:val="0"/>
            </w:pPr>
            <w:r>
              <w:rPr>
                <w:sz w:val="24"/>
              </w:rPr>
            </w:r>
          </w:p>
        </w:tc>
      </w:tr>
      <w:tr>
        <w:tc>
          <w:tcPr>
            <w:gridSpan w:val="3"/>
            <w:tcBorders>
              <w:top w:val="nil"/>
              <w:left w:val="nil"/>
              <w:bottom w:val="nil"/>
              <w:right w:val="nil"/>
            </w:tcBorders>
            <w:vMerge w:val="continue"/>
          </w:tcPr>
          <w:p/>
        </w:tc>
        <w:tc>
          <w:tcPr>
            <w:gridSpan w:val="6"/>
            <w:tcW w:w="6009" w:type="dxa"/>
            <w:tcBorders>
              <w:top w:val="nil"/>
              <w:left w:val="nil"/>
              <w:bottom w:val="single" w:sz="4"/>
              <w:right w:val="nil"/>
            </w:tcBorders>
          </w:tcPr>
          <w:p>
            <w:pPr>
              <w:pStyle w:val="0"/>
            </w:pPr>
            <w:r>
              <w:rPr>
                <w:sz w:val="24"/>
              </w:rPr>
            </w:r>
          </w:p>
        </w:tc>
      </w:tr>
      <w:tr>
        <w:tblPrEx>
          <w:tblBorders>
            <w:insideH w:val="single" w:sz="4"/>
          </w:tblBorders>
        </w:tblPrEx>
        <w:tc>
          <w:tcPr>
            <w:gridSpan w:val="3"/>
            <w:tcBorders>
              <w:top w:val="nil"/>
              <w:left w:val="nil"/>
              <w:bottom w:val="nil"/>
              <w:right w:val="nil"/>
            </w:tcBorders>
            <w:vMerge w:val="continue"/>
          </w:tcPr>
          <w:p/>
        </w:tc>
        <w:tc>
          <w:tcPr>
            <w:gridSpan w:val="6"/>
            <w:tcW w:w="6009" w:type="dxa"/>
            <w:tcBorders>
              <w:top w:val="single" w:sz="4"/>
              <w:left w:val="nil"/>
              <w:bottom w:val="single" w:sz="4"/>
              <w:right w:val="nil"/>
            </w:tcBorders>
          </w:tcPr>
          <w:p>
            <w:pPr>
              <w:pStyle w:val="0"/>
            </w:pPr>
            <w:r>
              <w:rPr>
                <w:sz w:val="24"/>
              </w:rPr>
            </w:r>
          </w:p>
        </w:tc>
      </w:tr>
      <w:tr>
        <w:tc>
          <w:tcPr>
            <w:gridSpan w:val="9"/>
            <w:tcW w:w="9071" w:type="dxa"/>
            <w:tcBorders>
              <w:top w:val="nil"/>
              <w:left w:val="nil"/>
              <w:bottom w:val="nil"/>
              <w:right w:val="nil"/>
            </w:tcBorders>
          </w:tcPr>
          <w:p>
            <w:pPr>
              <w:pStyle w:val="0"/>
            </w:pPr>
            <w:r>
              <w:rPr>
                <w:sz w:val="24"/>
              </w:rPr>
            </w:r>
          </w:p>
        </w:tc>
      </w:tr>
      <w:tr>
        <w:tc>
          <w:tcPr>
            <w:gridSpan w:val="9"/>
            <w:tcW w:w="9071" w:type="dxa"/>
            <w:tcBorders>
              <w:top w:val="nil"/>
              <w:left w:val="nil"/>
              <w:bottom w:val="nil"/>
              <w:right w:val="nil"/>
            </w:tcBorders>
          </w:tcPr>
          <w:p>
            <w:pPr>
              <w:pStyle w:val="0"/>
              <w:ind w:firstLine="283"/>
              <w:jc w:val="both"/>
            </w:pPr>
            <w:r>
              <w:rPr>
                <w:sz w:val="24"/>
              </w:rPr>
              <w:t xml:space="preserve">Прошу предоставить в соответствии со </w:t>
            </w:r>
            <w:hyperlink w:history="0" r:id="rId36" w:tooltip="Областной закон Ленинградской области от 17.11.2017 N 72-оз (ред. от 13.05.2026) &quot;Социальный кодекс Ленинградской области&quot; (принят ЗС ЛО 25.10.2017) {КонсультантПлюс}">
              <w:r>
                <w:rPr>
                  <w:sz w:val="24"/>
                  <w:color w:val="0000ff"/>
                </w:rPr>
                <w:t xml:space="preserve">статьей 4.2</w:t>
              </w:r>
            </w:hyperlink>
            <w:r>
              <w:rPr>
                <w:sz w:val="24"/>
              </w:rPr>
              <w:t xml:space="preserve"> областного закона от 17 ноября 2017 года N 72-оз "Социальный кодекс Ленинградской области" набор пищевых продуктов (сухой паек, продовольственный паек/компенсационную выплату (нужное подчеркнуть)</w:t>
            </w:r>
          </w:p>
        </w:tc>
      </w:tr>
      <w:tr>
        <w:tc>
          <w:tcPr>
            <w:gridSpan w:val="8"/>
            <w:tcW w:w="87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gridSpan w:val="9"/>
            <w:tcW w:w="9071" w:type="dxa"/>
            <w:tcBorders>
              <w:top w:val="nil"/>
              <w:left w:val="nil"/>
              <w:bottom w:val="nil"/>
              <w:right w:val="nil"/>
            </w:tcBorders>
          </w:tcPr>
          <w:p>
            <w:pPr>
              <w:pStyle w:val="0"/>
              <w:jc w:val="center"/>
            </w:pPr>
            <w:r>
              <w:rPr>
                <w:sz w:val="24"/>
              </w:rPr>
              <w:t xml:space="preserve">(фамилия, имя, отчество)</w:t>
            </w:r>
          </w:p>
        </w:tc>
      </w:tr>
      <w:tr>
        <w:tc>
          <w:tcPr>
            <w:gridSpan w:val="9"/>
            <w:tcW w:w="9071" w:type="dxa"/>
            <w:tcBorders>
              <w:top w:val="nil"/>
              <w:left w:val="nil"/>
              <w:bottom w:val="nil"/>
              <w:right w:val="nil"/>
            </w:tcBorders>
          </w:tcPr>
          <w:p>
            <w:pPr>
              <w:pStyle w:val="0"/>
              <w:jc w:val="both"/>
            </w:pPr>
            <w:r>
              <w:rPr>
                <w:sz w:val="24"/>
              </w:rPr>
              <w:t xml:space="preserve">обучающемуся _____ класса (группы), на период с ____________ по ____________, дата рождения: ____________________, свидетельство о рождении/паспорт: серия ____________ N _________________, место регистрации (проживания):</w:t>
            </w:r>
          </w:p>
        </w:tc>
      </w:tr>
      <w:tr>
        <w:tc>
          <w:tcPr>
            <w:gridSpan w:val="9"/>
            <w:tcW w:w="9071" w:type="dxa"/>
            <w:tcBorders>
              <w:top w:val="nil"/>
              <w:left w:val="nil"/>
              <w:bottom w:val="single" w:sz="4"/>
              <w:right w:val="nil"/>
            </w:tcBorders>
          </w:tcPr>
          <w:p>
            <w:pPr>
              <w:pStyle w:val="0"/>
            </w:pPr>
            <w:r>
              <w:rPr>
                <w:sz w:val="24"/>
              </w:rPr>
            </w:r>
          </w:p>
        </w:tc>
      </w:tr>
      <w:tr>
        <w:tc>
          <w:tcPr>
            <w:gridSpan w:val="9"/>
            <w:tcW w:w="9071" w:type="dxa"/>
            <w:tcBorders>
              <w:top w:val="single" w:sz="4"/>
              <w:left w:val="nil"/>
              <w:bottom w:val="nil"/>
              <w:right w:val="nil"/>
            </w:tcBorders>
          </w:tcPr>
          <w:p>
            <w:pPr>
              <w:pStyle w:val="0"/>
              <w:jc w:val="both"/>
            </w:pPr>
            <w:r>
              <w:rPr>
                <w:sz w:val="24"/>
              </w:rPr>
              <w:t xml:space="preserve">в связи с тем, что обучающийся относится к категории обучающихся с ограниченными возможностями здоровья или к категории детей, находящихся в трудной жизненной ситуации, в соответствии с </w:t>
            </w:r>
            <w:hyperlink w:history="0" r:id="rId37" w:tooltip="Областной закон Ленинградской области от 17.11.2017 N 72-оз (ред. от 13.05.2026) &quot;Социальный кодекс Ленинградской области&quot; (принят ЗС ЛО 25.10.2017) {КонсультантПлюс}">
              <w:r>
                <w:rPr>
                  <w:sz w:val="24"/>
                  <w:color w:val="0000ff"/>
                </w:rPr>
                <w:t xml:space="preserve">подпунктом 3 части 1 статьи 4.2</w:t>
              </w:r>
            </w:hyperlink>
            <w:r>
              <w:rPr>
                <w:sz w:val="24"/>
              </w:rPr>
              <w:t xml:space="preserve"> Социального кодекса Ленинградской области.</w:t>
            </w:r>
          </w:p>
        </w:tc>
      </w:tr>
      <w:tr>
        <w:tc>
          <w:tcPr>
            <w:gridSpan w:val="9"/>
            <w:tcW w:w="9071" w:type="dxa"/>
            <w:tcBorders>
              <w:top w:val="nil"/>
              <w:left w:val="nil"/>
              <w:bottom w:val="nil"/>
              <w:right w:val="nil"/>
            </w:tcBorders>
          </w:tcPr>
          <w:p>
            <w:pPr>
              <w:pStyle w:val="0"/>
              <w:ind w:firstLine="283"/>
              <w:jc w:val="both"/>
            </w:pPr>
            <w:r>
              <w:rPr>
                <w:sz w:val="24"/>
              </w:rPr>
              <w:t xml:space="preserve">Прошу перечислить компенсационную выплату на мой расчетный счет N</w:t>
            </w:r>
          </w:p>
        </w:tc>
      </w:tr>
      <w:tr>
        <w:tc>
          <w:tcPr>
            <w:gridSpan w:val="9"/>
            <w:tcW w:w="9071" w:type="dxa"/>
            <w:tcBorders>
              <w:top w:val="nil"/>
              <w:left w:val="nil"/>
              <w:bottom w:val="single" w:sz="4"/>
              <w:right w:val="nil"/>
            </w:tcBorders>
          </w:tcPr>
          <w:p>
            <w:pPr>
              <w:pStyle w:val="0"/>
            </w:pPr>
            <w:r>
              <w:rPr>
                <w:sz w:val="24"/>
              </w:rPr>
            </w:r>
          </w:p>
        </w:tc>
      </w:tr>
      <w:tr>
        <w:tblPrEx>
          <w:tblBorders>
            <w:insideH w:val="single" w:sz="4"/>
          </w:tblBorders>
        </w:tblPrEx>
        <w:tc>
          <w:tcPr>
            <w:gridSpan w:val="3"/>
            <w:tcW w:w="3062" w:type="dxa"/>
            <w:tcBorders>
              <w:top w:val="single" w:sz="4"/>
              <w:left w:val="nil"/>
              <w:bottom w:val="nil"/>
              <w:right w:val="nil"/>
            </w:tcBorders>
          </w:tcPr>
          <w:p>
            <w:pPr>
              <w:pStyle w:val="0"/>
            </w:pPr>
            <w:r>
              <w:rPr>
                <w:sz w:val="24"/>
              </w:rPr>
              <w:t xml:space="preserve">в кредитной организации</w:t>
            </w:r>
          </w:p>
        </w:tc>
        <w:tc>
          <w:tcPr>
            <w:gridSpan w:val="6"/>
            <w:tcW w:w="6009" w:type="dxa"/>
            <w:tcBorders>
              <w:top w:val="single" w:sz="4"/>
              <w:left w:val="nil"/>
              <w:bottom w:val="single" w:sz="4"/>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ИНН</w:t>
            </w:r>
          </w:p>
        </w:tc>
        <w:tc>
          <w:tcPr>
            <w:tcW w:w="1928" w:type="dxa"/>
            <w:tcBorders>
              <w:top w:val="nil"/>
              <w:left w:val="nil"/>
              <w:bottom w:val="single" w:sz="4"/>
              <w:right w:val="nil"/>
            </w:tcBorders>
          </w:tcPr>
          <w:p>
            <w:pPr>
              <w:pStyle w:val="0"/>
            </w:pPr>
            <w:r>
              <w:rPr>
                <w:sz w:val="24"/>
              </w:rPr>
            </w:r>
          </w:p>
        </w:tc>
        <w:tc>
          <w:tcPr>
            <w:gridSpan w:val="2"/>
            <w:tcW w:w="851" w:type="dxa"/>
            <w:tcBorders>
              <w:top w:val="nil"/>
              <w:left w:val="nil"/>
              <w:bottom w:val="nil"/>
              <w:right w:val="nil"/>
            </w:tcBorders>
          </w:tcPr>
          <w:p>
            <w:pPr>
              <w:pStyle w:val="0"/>
              <w:jc w:val="center"/>
            </w:pPr>
            <w:r>
              <w:rPr>
                <w:sz w:val="24"/>
              </w:rPr>
              <w:t xml:space="preserve">БИК</w:t>
            </w:r>
          </w:p>
        </w:tc>
        <w:tc>
          <w:tcPr>
            <w:gridSpan w:val="2"/>
            <w:tcW w:w="2721" w:type="dxa"/>
            <w:tcBorders>
              <w:top w:val="single" w:sz="4"/>
              <w:left w:val="nil"/>
              <w:bottom w:val="single" w:sz="4"/>
              <w:right w:val="nil"/>
            </w:tcBorders>
          </w:tcPr>
          <w:p>
            <w:pPr>
              <w:pStyle w:val="0"/>
            </w:pPr>
            <w:r>
              <w:rPr>
                <w:sz w:val="24"/>
              </w:rPr>
            </w:r>
          </w:p>
        </w:tc>
        <w:tc>
          <w:tcPr>
            <w:tcW w:w="737" w:type="dxa"/>
            <w:tcBorders>
              <w:top w:val="single" w:sz="4"/>
              <w:left w:val="nil"/>
              <w:bottom w:val="nil"/>
              <w:right w:val="nil"/>
            </w:tcBorders>
          </w:tcPr>
          <w:p>
            <w:pPr>
              <w:pStyle w:val="0"/>
              <w:jc w:val="center"/>
            </w:pPr>
            <w:r>
              <w:rPr>
                <w:sz w:val="24"/>
              </w:rPr>
              <w:t xml:space="preserve">КПП</w:t>
            </w:r>
          </w:p>
        </w:tc>
        <w:tc>
          <w:tcPr>
            <w:tcW w:w="1757" w:type="dxa"/>
            <w:tcBorders>
              <w:top w:val="single" w:sz="4"/>
              <w:left w:val="nil"/>
              <w:bottom w:val="single" w:sz="4"/>
              <w:right w:val="nil"/>
            </w:tcBorders>
          </w:tcPr>
          <w:p>
            <w:pPr>
              <w:pStyle w:val="0"/>
            </w:pPr>
            <w:r>
              <w:rPr>
                <w:sz w:val="24"/>
              </w:rPr>
            </w:r>
          </w:p>
        </w:tc>
        <w:tc>
          <w:tcPr>
            <w:tcW w:w="340" w:type="dxa"/>
            <w:tcBorders>
              <w:top w:val="single" w:sz="4"/>
              <w:left w:val="nil"/>
              <w:bottom w:val="nil"/>
              <w:right w:val="nil"/>
            </w:tcBorders>
          </w:tcPr>
          <w:p>
            <w:pPr>
              <w:pStyle w:val="0"/>
              <w:jc w:val="both"/>
            </w:pPr>
            <w:r>
              <w:rPr>
                <w:sz w:val="24"/>
              </w:rPr>
              <w:t xml:space="preserve">.</w:t>
            </w:r>
          </w:p>
        </w:tc>
      </w:tr>
      <w:tr>
        <w:tc>
          <w:tcPr>
            <w:gridSpan w:val="9"/>
            <w:tcW w:w="9071" w:type="dxa"/>
            <w:tcBorders>
              <w:top w:val="nil"/>
              <w:left w:val="nil"/>
              <w:bottom w:val="nil"/>
              <w:right w:val="nil"/>
            </w:tcBorders>
          </w:tcPr>
          <w:p>
            <w:pPr>
              <w:pStyle w:val="0"/>
              <w:jc w:val="center"/>
            </w:pPr>
            <w:r>
              <w:rPr>
                <w:sz w:val="24"/>
              </w:rPr>
              <w:t xml:space="preserve">(реквизиты банковского учреждения)</w:t>
            </w:r>
          </w:p>
        </w:tc>
      </w:tr>
      <w:tr>
        <w:tc>
          <w:tcPr>
            <w:gridSpan w:val="9"/>
            <w:tcW w:w="9071" w:type="dxa"/>
            <w:tcBorders>
              <w:top w:val="nil"/>
              <w:left w:val="nil"/>
              <w:bottom w:val="nil"/>
              <w:right w:val="nil"/>
            </w:tcBorders>
          </w:tcPr>
          <w:p>
            <w:pPr>
              <w:pStyle w:val="0"/>
            </w:pPr>
            <w:r>
              <w:rPr>
                <w:sz w:val="24"/>
              </w:rPr>
            </w:r>
          </w:p>
        </w:tc>
      </w:tr>
      <w:tr>
        <w:tc>
          <w:tcPr>
            <w:gridSpan w:val="9"/>
            <w:tcW w:w="9071" w:type="dxa"/>
            <w:tcBorders>
              <w:top w:val="nil"/>
              <w:left w:val="nil"/>
              <w:bottom w:val="nil"/>
              <w:right w:val="nil"/>
            </w:tcBorders>
          </w:tcPr>
          <w:p>
            <w:pPr>
              <w:pStyle w:val="0"/>
              <w:ind w:firstLine="283"/>
              <w:jc w:val="both"/>
            </w:pPr>
            <w:r>
              <w:rPr>
                <w:sz w:val="24"/>
              </w:rPr>
              <w:t xml:space="preserve">Родитель (законный представитель) обучающегося проинформирован, что в случае изменения обстоятельств, влияющих на получение набора пищевых продуктов (сухого пайка, продовольственного пайка)/компенсационной выплаты), обязуется в течение пяти дней письменно проинформировать образовательную организацию о произошедших изменениях.</w:t>
            </w:r>
          </w:p>
        </w:tc>
      </w:tr>
      <w:tr>
        <w:tc>
          <w:tcPr>
            <w:gridSpan w:val="6"/>
            <w:tcW w:w="6237" w:type="dxa"/>
            <w:tcBorders>
              <w:top w:val="nil"/>
              <w:left w:val="nil"/>
              <w:bottom w:val="nil"/>
              <w:right w:val="nil"/>
            </w:tcBorders>
          </w:tcPr>
          <w:p>
            <w:pPr>
              <w:pStyle w:val="0"/>
            </w:pPr>
            <w:r>
              <w:rPr>
                <w:sz w:val="24"/>
              </w:rPr>
            </w:r>
          </w:p>
        </w:tc>
        <w:tc>
          <w:tcPr>
            <w:gridSpan w:val="3"/>
            <w:tcW w:w="2834" w:type="dxa"/>
            <w:tcBorders>
              <w:top w:val="nil"/>
              <w:left w:val="nil"/>
              <w:bottom w:val="single" w:sz="4"/>
              <w:right w:val="nil"/>
            </w:tcBorders>
          </w:tcPr>
          <w:p>
            <w:pPr>
              <w:pStyle w:val="0"/>
            </w:pPr>
            <w:r>
              <w:rPr>
                <w:sz w:val="24"/>
              </w:rPr>
            </w:r>
          </w:p>
        </w:tc>
      </w:tr>
      <w:tr>
        <w:tc>
          <w:tcPr>
            <w:gridSpan w:val="6"/>
            <w:tcW w:w="6237" w:type="dxa"/>
            <w:tcBorders>
              <w:top w:val="nil"/>
              <w:left w:val="nil"/>
              <w:bottom w:val="nil"/>
              <w:right w:val="nil"/>
            </w:tcBorders>
          </w:tcPr>
          <w:p>
            <w:pPr>
              <w:pStyle w:val="0"/>
            </w:pPr>
            <w:r>
              <w:rPr>
                <w:sz w:val="24"/>
              </w:rPr>
            </w:r>
          </w:p>
        </w:tc>
        <w:tc>
          <w:tcPr>
            <w:gridSpan w:val="3"/>
            <w:tcW w:w="2834" w:type="dxa"/>
            <w:tcBorders>
              <w:top w:val="single" w:sz="4"/>
              <w:left w:val="nil"/>
              <w:bottom w:val="nil"/>
              <w:right w:val="nil"/>
            </w:tcBorders>
          </w:tcPr>
          <w:p>
            <w:pPr>
              <w:pStyle w:val="0"/>
              <w:jc w:val="center"/>
            </w:pPr>
            <w:r>
              <w:rPr>
                <w:sz w:val="24"/>
              </w:rPr>
              <w:t xml:space="preserve">(подпись)</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w:t>
      </w:r>
    </w:p>
    <w:p>
      <w:pPr>
        <w:pStyle w:val="0"/>
        <w:jc w:val="right"/>
      </w:pPr>
      <w:r>
        <w:rPr>
          <w:sz w:val="24"/>
        </w:rPr>
        <w:t xml:space="preserve">к заявлению...</w:t>
      </w:r>
    </w:p>
    <w:p>
      <w:pPr>
        <w:pStyle w:val="0"/>
      </w:pPr>
      <w:r>
        <w:rPr>
          <w:sz w:val="24"/>
        </w:rPr>
      </w:r>
    </w:p>
    <w:p>
      <w:pPr>
        <w:pStyle w:val="0"/>
      </w:pPr>
      <w:r>
        <w:rPr>
          <w:sz w:val="24"/>
        </w:rPr>
        <w:t xml:space="preserve">(Форма)</w:t>
      </w:r>
    </w:p>
    <w:p>
      <w:pPr>
        <w:pStyle w:val="0"/>
      </w:pPr>
      <w:r>
        <w:rPr>
          <w:sz w:val="24"/>
        </w:rPr>
      </w:r>
    </w:p>
    <w:tbl>
      <w:tblPr>
        <w:tblInd w:w="0" w:type="dxa"/>
        <w:tblLayout w:type="fixed"/>
        <w:tblCellMar>
          <w:top w:w="102" w:type="dxa"/>
          <w:left w:w="62" w:type="dxa"/>
          <w:bottom w:w="102" w:type="dxa"/>
          <w:right w:w="62" w:type="dxa"/>
        </w:tblCellMar>
      </w:tblPr>
      <w:tblGrid>
        <w:gridCol w:w="794"/>
        <w:gridCol w:w="2891"/>
        <w:gridCol w:w="340"/>
        <w:gridCol w:w="340"/>
        <w:gridCol w:w="340"/>
        <w:gridCol w:w="624"/>
        <w:gridCol w:w="3402"/>
        <w:gridCol w:w="340"/>
      </w:tblGrid>
      <w:tr>
        <w:tc>
          <w:tcPr>
            <w:gridSpan w:val="3"/>
            <w:tcW w:w="4025" w:type="dxa"/>
            <w:tcBorders>
              <w:top w:val="nil"/>
              <w:left w:val="nil"/>
              <w:bottom w:val="nil"/>
              <w:right w:val="nil"/>
            </w:tcBorders>
            <w:vMerge w:val="restart"/>
          </w:tcPr>
          <w:p>
            <w:pPr>
              <w:pStyle w:val="0"/>
            </w:pPr>
            <w:r>
              <w:rPr>
                <w:sz w:val="24"/>
              </w:rPr>
            </w:r>
          </w:p>
        </w:tc>
        <w:tc>
          <w:tcPr>
            <w:gridSpan w:val="5"/>
            <w:tcW w:w="5046" w:type="dxa"/>
            <w:tcBorders>
              <w:top w:val="nil"/>
              <w:left w:val="nil"/>
              <w:bottom w:val="nil"/>
              <w:right w:val="nil"/>
            </w:tcBorders>
          </w:tcPr>
          <w:p>
            <w:pPr>
              <w:pStyle w:val="0"/>
              <w:jc w:val="center"/>
            </w:pPr>
            <w:r>
              <w:rPr>
                <w:sz w:val="24"/>
              </w:rPr>
              <w:t xml:space="preserve">Руководителю</w:t>
            </w:r>
          </w:p>
        </w:tc>
      </w:tr>
      <w:tr>
        <w:tc>
          <w:tcPr>
            <w:gridSpan w:val="3"/>
            <w:tcBorders>
              <w:top w:val="nil"/>
              <w:left w:val="nil"/>
              <w:bottom w:val="nil"/>
              <w:right w:val="nil"/>
            </w:tcBorders>
            <w:vMerge w:val="continue"/>
          </w:tcPr>
          <w:p/>
        </w:tc>
        <w:tc>
          <w:tcPr>
            <w:gridSpan w:val="5"/>
            <w:tcW w:w="5046" w:type="dxa"/>
            <w:tcBorders>
              <w:top w:val="nil"/>
              <w:left w:val="nil"/>
              <w:bottom w:val="single" w:sz="4"/>
              <w:right w:val="nil"/>
            </w:tcBorders>
          </w:tcPr>
          <w:p>
            <w:pPr>
              <w:pStyle w:val="0"/>
            </w:pPr>
            <w:r>
              <w:rPr>
                <w:sz w:val="24"/>
              </w:rPr>
            </w:r>
          </w:p>
        </w:tc>
      </w:tr>
      <w:tr>
        <w:tc>
          <w:tcPr>
            <w:gridSpan w:val="3"/>
            <w:tcBorders>
              <w:top w:val="nil"/>
              <w:left w:val="nil"/>
              <w:bottom w:val="nil"/>
              <w:right w:val="nil"/>
            </w:tcBorders>
            <w:vMerge w:val="continue"/>
          </w:tcPr>
          <w:p/>
        </w:tc>
        <w:tc>
          <w:tcPr>
            <w:gridSpan w:val="5"/>
            <w:tcW w:w="5046" w:type="dxa"/>
            <w:tcBorders>
              <w:top w:val="single" w:sz="4"/>
              <w:left w:val="nil"/>
              <w:bottom w:val="nil"/>
              <w:right w:val="nil"/>
            </w:tcBorders>
          </w:tcPr>
          <w:p>
            <w:pPr>
              <w:pStyle w:val="0"/>
              <w:jc w:val="center"/>
            </w:pPr>
            <w:r>
              <w:rPr>
                <w:sz w:val="24"/>
              </w:rPr>
              <w:t xml:space="preserve">(наименование образовательной организации)</w:t>
            </w:r>
          </w:p>
        </w:tc>
      </w:tr>
      <w:tr>
        <w:tc>
          <w:tcPr>
            <w:gridSpan w:val="3"/>
            <w:tcBorders>
              <w:top w:val="nil"/>
              <w:left w:val="nil"/>
              <w:bottom w:val="nil"/>
              <w:right w:val="nil"/>
            </w:tcBorders>
            <w:vMerge w:val="continue"/>
          </w:tcPr>
          <w:p/>
        </w:tc>
        <w:tc>
          <w:tcPr>
            <w:gridSpan w:val="5"/>
            <w:tcW w:w="5046" w:type="dxa"/>
            <w:tcBorders>
              <w:top w:val="nil"/>
              <w:left w:val="nil"/>
              <w:bottom w:val="single" w:sz="4"/>
              <w:right w:val="nil"/>
            </w:tcBorders>
          </w:tcPr>
          <w:p>
            <w:pPr>
              <w:pStyle w:val="0"/>
            </w:pPr>
            <w:r>
              <w:rPr>
                <w:sz w:val="24"/>
              </w:rPr>
            </w:r>
          </w:p>
        </w:tc>
      </w:tr>
      <w:tr>
        <w:tc>
          <w:tcPr>
            <w:gridSpan w:val="3"/>
            <w:tcBorders>
              <w:top w:val="nil"/>
              <w:left w:val="nil"/>
              <w:bottom w:val="nil"/>
              <w:right w:val="nil"/>
            </w:tcBorders>
            <w:vMerge w:val="continue"/>
          </w:tcPr>
          <w:p/>
        </w:tc>
        <w:tc>
          <w:tcPr>
            <w:gridSpan w:val="5"/>
            <w:tcW w:w="5046" w:type="dxa"/>
            <w:tcBorders>
              <w:top w:val="single" w:sz="4"/>
              <w:left w:val="nil"/>
              <w:bottom w:val="nil"/>
              <w:right w:val="nil"/>
            </w:tcBorders>
          </w:tcPr>
          <w:p>
            <w:pPr>
              <w:pStyle w:val="0"/>
              <w:jc w:val="center"/>
            </w:pPr>
            <w:r>
              <w:rPr>
                <w:sz w:val="24"/>
              </w:rPr>
              <w:t xml:space="preserve">(фамилия, имя, отчество)</w:t>
            </w:r>
          </w:p>
        </w:tc>
      </w:tr>
      <w:tr>
        <w:tc>
          <w:tcPr>
            <w:gridSpan w:val="3"/>
            <w:tcBorders>
              <w:top w:val="nil"/>
              <w:left w:val="nil"/>
              <w:bottom w:val="nil"/>
              <w:right w:val="nil"/>
            </w:tcBorders>
            <w:vMerge w:val="continue"/>
          </w:tcPr>
          <w:p/>
        </w:tc>
        <w:tc>
          <w:tcPr>
            <w:gridSpan w:val="2"/>
            <w:tcW w:w="680" w:type="dxa"/>
            <w:tcBorders>
              <w:top w:val="nil"/>
              <w:left w:val="nil"/>
              <w:bottom w:val="nil"/>
              <w:right w:val="nil"/>
            </w:tcBorders>
          </w:tcPr>
          <w:p>
            <w:pPr>
              <w:pStyle w:val="0"/>
            </w:pPr>
            <w:r>
              <w:rPr>
                <w:sz w:val="24"/>
              </w:rPr>
              <w:t xml:space="preserve">от</w:t>
            </w:r>
          </w:p>
        </w:tc>
        <w:tc>
          <w:tcPr>
            <w:gridSpan w:val="3"/>
            <w:tcW w:w="4366" w:type="dxa"/>
            <w:tcBorders>
              <w:top w:val="nil"/>
              <w:left w:val="nil"/>
              <w:bottom w:val="single" w:sz="4"/>
              <w:right w:val="nil"/>
            </w:tcBorders>
          </w:tcPr>
          <w:p>
            <w:pPr>
              <w:pStyle w:val="0"/>
            </w:pPr>
            <w:r>
              <w:rPr>
                <w:sz w:val="24"/>
              </w:rPr>
            </w:r>
          </w:p>
        </w:tc>
      </w:tr>
      <w:tr>
        <w:tc>
          <w:tcPr>
            <w:gridSpan w:val="3"/>
            <w:tcBorders>
              <w:top w:val="nil"/>
              <w:left w:val="nil"/>
              <w:bottom w:val="nil"/>
              <w:right w:val="nil"/>
            </w:tcBorders>
            <w:vMerge w:val="continue"/>
          </w:tcPr>
          <w:p/>
        </w:tc>
        <w:tc>
          <w:tcPr>
            <w:gridSpan w:val="5"/>
            <w:tcW w:w="5046" w:type="dxa"/>
            <w:tcBorders>
              <w:top w:val="nil"/>
              <w:left w:val="nil"/>
              <w:bottom w:val="nil"/>
              <w:right w:val="nil"/>
            </w:tcBorders>
          </w:tcPr>
          <w:p>
            <w:pPr>
              <w:pStyle w:val="0"/>
              <w:jc w:val="center"/>
            </w:pPr>
            <w:r>
              <w:rPr>
                <w:sz w:val="24"/>
              </w:rPr>
              <w:t xml:space="preserve">(фамилия, имя, отчество)</w:t>
            </w:r>
          </w:p>
        </w:tc>
      </w:tr>
      <w:tr>
        <w:tc>
          <w:tcPr>
            <w:gridSpan w:val="3"/>
            <w:tcBorders>
              <w:top w:val="nil"/>
              <w:left w:val="nil"/>
              <w:bottom w:val="nil"/>
              <w:right w:val="nil"/>
            </w:tcBorders>
            <w:vMerge w:val="continue"/>
          </w:tcPr>
          <w:p/>
        </w:tc>
        <w:tc>
          <w:tcPr>
            <w:gridSpan w:val="3"/>
            <w:tcW w:w="1304" w:type="dxa"/>
            <w:tcBorders>
              <w:top w:val="nil"/>
              <w:left w:val="nil"/>
              <w:bottom w:val="nil"/>
              <w:right w:val="nil"/>
            </w:tcBorders>
          </w:tcPr>
          <w:p>
            <w:pPr>
              <w:pStyle w:val="0"/>
            </w:pPr>
            <w:r>
              <w:rPr>
                <w:sz w:val="24"/>
              </w:rPr>
              <w:t xml:space="preserve">телефон</w:t>
            </w:r>
          </w:p>
        </w:tc>
        <w:tc>
          <w:tcPr>
            <w:gridSpan w:val="2"/>
            <w:tcW w:w="3742" w:type="dxa"/>
            <w:tcBorders>
              <w:top w:val="nil"/>
              <w:left w:val="nil"/>
              <w:bottom w:val="single" w:sz="4"/>
              <w:right w:val="nil"/>
            </w:tcBorders>
          </w:tcPr>
          <w:p>
            <w:pPr>
              <w:pStyle w:val="0"/>
            </w:pPr>
            <w:r>
              <w:rPr>
                <w:sz w:val="24"/>
              </w:rPr>
            </w:r>
          </w:p>
        </w:tc>
      </w:tr>
      <w:tr>
        <w:tc>
          <w:tcPr>
            <w:gridSpan w:val="8"/>
            <w:tcW w:w="9071" w:type="dxa"/>
            <w:tcBorders>
              <w:top w:val="nil"/>
              <w:left w:val="nil"/>
              <w:bottom w:val="nil"/>
              <w:right w:val="nil"/>
            </w:tcBorders>
          </w:tcPr>
          <w:p>
            <w:pPr>
              <w:pStyle w:val="0"/>
            </w:pPr>
            <w:r>
              <w:rPr>
                <w:sz w:val="24"/>
              </w:rPr>
            </w:r>
          </w:p>
        </w:tc>
      </w:tr>
      <w:tr>
        <w:tc>
          <w:tcPr>
            <w:gridSpan w:val="8"/>
            <w:tcW w:w="9071" w:type="dxa"/>
            <w:tcBorders>
              <w:top w:val="nil"/>
              <w:left w:val="nil"/>
              <w:bottom w:val="nil"/>
              <w:right w:val="nil"/>
            </w:tcBorders>
          </w:tcPr>
          <w:p>
            <w:pPr>
              <w:pStyle w:val="0"/>
              <w:jc w:val="center"/>
            </w:pPr>
            <w:r>
              <w:rPr>
                <w:sz w:val="24"/>
              </w:rPr>
              <w:t xml:space="preserve">СОГЛАСИЕ</w:t>
            </w:r>
          </w:p>
          <w:p>
            <w:pPr>
              <w:pStyle w:val="0"/>
              <w:jc w:val="center"/>
            </w:pPr>
            <w:r>
              <w:rPr>
                <w:sz w:val="24"/>
              </w:rPr>
              <w:t xml:space="preserve">на обработку персональных данных</w:t>
            </w:r>
          </w:p>
        </w:tc>
      </w:tr>
      <w:tr>
        <w:tc>
          <w:tcPr>
            <w:tcW w:w="794" w:type="dxa"/>
            <w:tcBorders>
              <w:top w:val="nil"/>
              <w:left w:val="nil"/>
              <w:bottom w:val="nil"/>
              <w:right w:val="nil"/>
            </w:tcBorders>
          </w:tcPr>
          <w:p>
            <w:pPr>
              <w:pStyle w:val="0"/>
              <w:ind w:firstLine="283"/>
              <w:jc w:val="both"/>
            </w:pPr>
            <w:r>
              <w:rPr>
                <w:sz w:val="24"/>
              </w:rPr>
              <w:t xml:space="preserve">Я,</w:t>
            </w:r>
          </w:p>
        </w:tc>
        <w:tc>
          <w:tcPr>
            <w:gridSpan w:val="7"/>
            <w:tcW w:w="8277" w:type="dxa"/>
            <w:tcBorders>
              <w:top w:val="nil"/>
              <w:left w:val="nil"/>
              <w:bottom w:val="single" w:sz="4"/>
              <w:right w:val="nil"/>
            </w:tcBorders>
          </w:tcPr>
          <w:p>
            <w:pPr>
              <w:pStyle w:val="0"/>
            </w:pPr>
            <w:r>
              <w:rPr>
                <w:sz w:val="24"/>
              </w:rPr>
            </w:r>
          </w:p>
        </w:tc>
      </w:tr>
      <w:tr>
        <w:tc>
          <w:tcPr>
            <w:tcW w:w="794" w:type="dxa"/>
            <w:tcBorders>
              <w:top w:val="nil"/>
              <w:left w:val="nil"/>
              <w:bottom w:val="nil"/>
              <w:right w:val="nil"/>
            </w:tcBorders>
          </w:tcPr>
          <w:p>
            <w:pPr>
              <w:pStyle w:val="0"/>
            </w:pPr>
            <w:r>
              <w:rPr>
                <w:sz w:val="24"/>
              </w:rPr>
            </w:r>
          </w:p>
        </w:tc>
        <w:tc>
          <w:tcPr>
            <w:gridSpan w:val="7"/>
            <w:tcW w:w="8277"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gridSpan w:val="2"/>
            <w:tcW w:w="3685" w:type="dxa"/>
            <w:tcBorders>
              <w:top w:val="nil"/>
              <w:left w:val="nil"/>
              <w:bottom w:val="nil"/>
              <w:right w:val="nil"/>
            </w:tcBorders>
          </w:tcPr>
          <w:p>
            <w:pPr>
              <w:pStyle w:val="0"/>
            </w:pPr>
            <w:r>
              <w:rPr>
                <w:sz w:val="24"/>
              </w:rPr>
              <w:t xml:space="preserve">место жительства (пребывания):</w:t>
            </w:r>
          </w:p>
        </w:tc>
        <w:tc>
          <w:tcPr>
            <w:gridSpan w:val="6"/>
            <w:tcW w:w="5386" w:type="dxa"/>
            <w:tcBorders>
              <w:top w:val="nil"/>
              <w:left w:val="nil"/>
              <w:bottom w:val="single" w:sz="4"/>
              <w:right w:val="nil"/>
            </w:tcBorders>
          </w:tcPr>
          <w:p>
            <w:pPr>
              <w:pStyle w:val="0"/>
            </w:pPr>
            <w:r>
              <w:rPr>
                <w:sz w:val="24"/>
              </w:rPr>
            </w:r>
          </w:p>
        </w:tc>
      </w:tr>
      <w:tr>
        <w:tc>
          <w:tcPr>
            <w:gridSpan w:val="4"/>
            <w:tcW w:w="4365" w:type="dxa"/>
            <w:tcBorders>
              <w:top w:val="nil"/>
              <w:left w:val="nil"/>
              <w:bottom w:val="nil"/>
              <w:right w:val="nil"/>
            </w:tcBorders>
          </w:tcPr>
          <w:p>
            <w:pPr>
              <w:pStyle w:val="0"/>
            </w:pPr>
            <w:r>
              <w:rPr>
                <w:sz w:val="24"/>
              </w:rPr>
              <w:t xml:space="preserve">документ, удостоверяющий личность:</w:t>
            </w:r>
          </w:p>
        </w:tc>
        <w:tc>
          <w:tcPr>
            <w:gridSpan w:val="4"/>
            <w:tcW w:w="4706" w:type="dxa"/>
            <w:tcBorders>
              <w:top w:val="single" w:sz="4"/>
              <w:left w:val="nil"/>
              <w:bottom w:val="single" w:sz="4"/>
              <w:right w:val="nil"/>
            </w:tcBorders>
          </w:tcPr>
          <w:p>
            <w:pPr>
              <w:pStyle w:val="0"/>
            </w:pPr>
            <w:r>
              <w:rPr>
                <w:sz w:val="24"/>
              </w:rPr>
            </w:r>
          </w:p>
        </w:tc>
      </w:tr>
      <w:tr>
        <w:tc>
          <w:tcPr>
            <w:gridSpan w:val="8"/>
            <w:tcW w:w="9071" w:type="dxa"/>
            <w:tcBorders>
              <w:top w:val="nil"/>
              <w:left w:val="nil"/>
              <w:bottom w:val="single" w:sz="4"/>
              <w:right w:val="nil"/>
            </w:tcBorders>
          </w:tcPr>
          <w:p>
            <w:pPr>
              <w:pStyle w:val="0"/>
            </w:pPr>
            <w:r>
              <w:rPr>
                <w:sz w:val="24"/>
              </w:rPr>
            </w:r>
          </w:p>
        </w:tc>
      </w:tr>
      <w:tr>
        <w:tc>
          <w:tcPr>
            <w:gridSpan w:val="8"/>
            <w:tcW w:w="9071" w:type="dxa"/>
            <w:tcBorders>
              <w:top w:val="single" w:sz="4"/>
              <w:left w:val="nil"/>
              <w:bottom w:val="nil"/>
              <w:right w:val="nil"/>
            </w:tcBorders>
          </w:tcPr>
          <w:p>
            <w:pPr>
              <w:pStyle w:val="0"/>
            </w:pPr>
            <w:r>
              <w:rPr>
                <w:sz w:val="24"/>
              </w:rPr>
            </w:r>
          </w:p>
        </w:tc>
      </w:tr>
      <w:tr>
        <w:tc>
          <w:tcPr>
            <w:gridSpan w:val="8"/>
            <w:tcW w:w="9071" w:type="dxa"/>
            <w:tcBorders>
              <w:top w:val="nil"/>
              <w:left w:val="nil"/>
              <w:bottom w:val="nil"/>
              <w:right w:val="nil"/>
            </w:tcBorders>
          </w:tcPr>
          <w:p>
            <w:pPr>
              <w:pStyle w:val="0"/>
              <w:jc w:val="both"/>
            </w:pPr>
            <w:r>
              <w:rPr>
                <w:sz w:val="24"/>
              </w:rPr>
              <w:t xml:space="preserve">в соответствии со </w:t>
            </w:r>
            <w:hyperlink w:history="0" r:id="rId38" w:tooltip="Федеральный закон от 27.07.2006 N 152-ФЗ (ред. от 24.06.2025) &quot;О персональных данных&quot; {КонсультантПлюс}">
              <w:r>
                <w:rPr>
                  <w:sz w:val="24"/>
                  <w:color w:val="0000ff"/>
                </w:rPr>
                <w:t xml:space="preserve">статьей 9</w:t>
              </w:r>
            </w:hyperlink>
            <w:r>
              <w:rPr>
                <w:sz w:val="24"/>
              </w:rPr>
              <w:t xml:space="preserve"> Федерального закона от 27 июля 2006 года N 152-ФЗ "О персональных данных", в целях реализации </w:t>
            </w:r>
            <w:hyperlink w:history="0" r:id="rId39" w:tooltip="Областной закон Ленинградской области от 17.11.2017 N 72-оз (ред. от 13.05.2026) &quot;Социальный кодекс Ленинградской области&quot; (принят ЗС ЛО 25.10.2017) {КонсультантПлюс}">
              <w:r>
                <w:rPr>
                  <w:sz w:val="24"/>
                  <w:color w:val="0000ff"/>
                </w:rPr>
                <w:t xml:space="preserve">статьи 4.2</w:t>
              </w:r>
            </w:hyperlink>
            <w:r>
              <w:rPr>
                <w:sz w:val="24"/>
              </w:rPr>
              <w:t xml:space="preserve"> областного закона от 17 ноября 2017 года N 72-оз "Социальный кодекс Ленинградской области" даю согласие</w:t>
            </w:r>
          </w:p>
        </w:tc>
      </w:tr>
      <w:tr>
        <w:tc>
          <w:tcPr>
            <w:gridSpan w:val="8"/>
            <w:tcW w:w="9071" w:type="dxa"/>
            <w:tcBorders>
              <w:top w:val="nil"/>
              <w:left w:val="nil"/>
              <w:bottom w:val="single" w:sz="4"/>
              <w:right w:val="nil"/>
            </w:tcBorders>
          </w:tcPr>
          <w:p>
            <w:pPr>
              <w:pStyle w:val="0"/>
            </w:pPr>
            <w:r>
              <w:rPr>
                <w:sz w:val="24"/>
              </w:rPr>
            </w:r>
          </w:p>
        </w:tc>
      </w:tr>
      <w:tr>
        <w:tc>
          <w:tcPr>
            <w:gridSpan w:val="8"/>
            <w:tcW w:w="9071" w:type="dxa"/>
            <w:tcBorders>
              <w:top w:val="single" w:sz="4"/>
              <w:left w:val="nil"/>
              <w:bottom w:val="nil"/>
              <w:right w:val="nil"/>
            </w:tcBorders>
          </w:tcPr>
          <w:p>
            <w:pPr>
              <w:pStyle w:val="0"/>
              <w:jc w:val="center"/>
            </w:pPr>
            <w:r>
              <w:rPr>
                <w:sz w:val="24"/>
              </w:rPr>
              <w:t xml:space="preserve">(наименование образовательной</w:t>
            </w:r>
          </w:p>
        </w:tc>
      </w:tr>
      <w:tr>
        <w:tc>
          <w:tcPr>
            <w:gridSpan w:val="8"/>
            <w:tcW w:w="9071" w:type="dxa"/>
            <w:tcBorders>
              <w:top w:val="nil"/>
              <w:left w:val="nil"/>
              <w:bottom w:val="single" w:sz="4"/>
              <w:right w:val="nil"/>
            </w:tcBorders>
          </w:tcPr>
          <w:p>
            <w:pPr>
              <w:pStyle w:val="0"/>
            </w:pPr>
            <w:r>
              <w:rPr>
                <w:sz w:val="24"/>
              </w:rPr>
            </w:r>
          </w:p>
        </w:tc>
      </w:tr>
      <w:tr>
        <w:tc>
          <w:tcPr>
            <w:gridSpan w:val="8"/>
            <w:tcW w:w="9071" w:type="dxa"/>
            <w:tcBorders>
              <w:top w:val="single" w:sz="4"/>
              <w:left w:val="nil"/>
              <w:bottom w:val="nil"/>
              <w:right w:val="nil"/>
            </w:tcBorders>
          </w:tcPr>
          <w:p>
            <w:pPr>
              <w:pStyle w:val="0"/>
              <w:jc w:val="center"/>
            </w:pPr>
            <w:r>
              <w:rPr>
                <w:sz w:val="24"/>
              </w:rPr>
              <w:t xml:space="preserve">организации, адрес места нахождения)</w:t>
            </w:r>
          </w:p>
        </w:tc>
      </w:tr>
      <w:tr>
        <w:tc>
          <w:tcPr>
            <w:gridSpan w:val="8"/>
            <w:tcW w:w="9071" w:type="dxa"/>
            <w:tcBorders>
              <w:top w:val="nil"/>
              <w:left w:val="nil"/>
              <w:bottom w:val="nil"/>
              <w:right w:val="nil"/>
            </w:tcBorders>
          </w:tcPr>
          <w:p>
            <w:pPr>
              <w:pStyle w:val="0"/>
              <w:jc w:val="both"/>
            </w:pPr>
            <w:r>
              <w:rPr>
                <w:sz w:val="24"/>
              </w:rPr>
              <w:t xml:space="preserve">на обработку персональных данных моих и моего ребенка (нужное подчеркнуть)</w:t>
            </w:r>
          </w:p>
        </w:tc>
      </w:tr>
      <w:tr>
        <w:tc>
          <w:tcPr>
            <w:gridSpan w:val="8"/>
            <w:tcW w:w="9071" w:type="dxa"/>
            <w:tcBorders>
              <w:top w:val="nil"/>
              <w:left w:val="nil"/>
              <w:bottom w:val="single" w:sz="4"/>
              <w:right w:val="nil"/>
            </w:tcBorders>
          </w:tcPr>
          <w:p>
            <w:pPr>
              <w:pStyle w:val="0"/>
            </w:pPr>
            <w:r>
              <w:rPr>
                <w:sz w:val="24"/>
              </w:rPr>
            </w:r>
          </w:p>
        </w:tc>
      </w:tr>
      <w:tr>
        <w:tc>
          <w:tcPr>
            <w:gridSpan w:val="8"/>
            <w:tcW w:w="9071" w:type="dxa"/>
            <w:tcBorders>
              <w:top w:val="single" w:sz="4"/>
              <w:left w:val="nil"/>
              <w:bottom w:val="nil"/>
              <w:right w:val="nil"/>
            </w:tcBorders>
          </w:tcPr>
          <w:p>
            <w:pPr>
              <w:pStyle w:val="0"/>
              <w:jc w:val="center"/>
            </w:pPr>
            <w:r>
              <w:rPr>
                <w:sz w:val="24"/>
              </w:rPr>
              <w:t xml:space="preserve">(фамилия, имя, отчество (при наличии) ребенка (детей))</w:t>
            </w:r>
          </w:p>
        </w:tc>
      </w:tr>
      <w:tr>
        <w:tc>
          <w:tcPr>
            <w:gridSpan w:val="8"/>
            <w:tcW w:w="9071" w:type="dxa"/>
            <w:tcBorders>
              <w:top w:val="nil"/>
              <w:left w:val="nil"/>
              <w:bottom w:val="single" w:sz="4"/>
              <w:right w:val="nil"/>
            </w:tcBorders>
          </w:tcPr>
          <w:p>
            <w:pPr>
              <w:pStyle w:val="0"/>
            </w:pPr>
            <w:r>
              <w:rPr>
                <w:sz w:val="24"/>
              </w:rPr>
            </w:r>
          </w:p>
        </w:tc>
      </w:tr>
      <w:tr>
        <w:tblPrEx>
          <w:tblBorders>
            <w:insideH w:val="single" w:sz="4"/>
          </w:tblBorders>
        </w:tblPrEx>
        <w:tc>
          <w:tcPr>
            <w:gridSpan w:val="7"/>
            <w:tcW w:w="8731" w:type="dxa"/>
            <w:tcBorders>
              <w:top w:val="single" w:sz="4"/>
              <w:left w:val="nil"/>
              <w:bottom w:val="single" w:sz="4"/>
              <w:right w:val="nil"/>
            </w:tcBorders>
          </w:tcPr>
          <w:p>
            <w:pPr>
              <w:pStyle w:val="0"/>
            </w:pPr>
            <w:r>
              <w:rPr>
                <w:sz w:val="24"/>
              </w:rPr>
            </w:r>
          </w:p>
        </w:tc>
        <w:tc>
          <w:tcPr>
            <w:tcW w:w="340" w:type="dxa"/>
            <w:tcBorders>
              <w:top w:val="single" w:sz="4"/>
              <w:left w:val="nil"/>
              <w:bottom w:val="nil"/>
              <w:right w:val="nil"/>
            </w:tcBorders>
          </w:tcPr>
          <w:p>
            <w:pPr>
              <w:pStyle w:val="0"/>
              <w:jc w:val="both"/>
            </w:pPr>
            <w:r>
              <w:rPr>
                <w:sz w:val="24"/>
              </w:rPr>
              <w:t xml:space="preserve">,</w:t>
            </w:r>
          </w:p>
        </w:tc>
      </w:tr>
      <w:tr>
        <w:tc>
          <w:tcPr>
            <w:gridSpan w:val="8"/>
            <w:tcW w:w="9071" w:type="dxa"/>
            <w:tcBorders>
              <w:top w:val="nil"/>
              <w:left w:val="nil"/>
              <w:bottom w:val="nil"/>
              <w:right w:val="nil"/>
            </w:tcBorders>
          </w:tcPr>
          <w:p>
            <w:pPr>
              <w:pStyle w:val="0"/>
              <w:jc w:val="both"/>
            </w:pPr>
            <w:r>
              <w:rPr>
                <w:sz w:val="24"/>
              </w:rPr>
              <w:t xml:space="preserve">в том числе любое действие (операцию) или совокупность действий (операций), совершаемых с персональными данными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именно:</w:t>
            </w:r>
          </w:p>
        </w:tc>
      </w:tr>
    </w:tbl>
    <w:p>
      <w:pPr>
        <w:pStyle w:val="0"/>
      </w:pPr>
      <w:r>
        <w:rPr>
          <w:sz w:val="24"/>
        </w:rPr>
      </w:r>
    </w:p>
    <w:tbl>
      <w:tblPr>
        <w:tblInd w:w="0" w:type="dxa"/>
        <w:tblLayout w:type="fixed"/>
        <w:tblCellMar>
          <w:top w:w="102" w:type="dxa"/>
          <w:left w:w="62" w:type="dxa"/>
          <w:bottom w:w="102" w:type="dxa"/>
          <w:right w:w="62" w:type="dxa"/>
        </w:tblCellMar>
      </w:tblPr>
      <w:tblGrid>
        <w:gridCol w:w="510"/>
        <w:gridCol w:w="8221"/>
        <w:gridCol w:w="340"/>
      </w:tblGrid>
      <w:tr>
        <w:tblPrEx>
          <w:tblBorders>
            <w:left w:val="single" w:sz="4"/>
            <w:insideV w:val="single" w:sz="4"/>
          </w:tblBorders>
        </w:tblPrEx>
        <w:tc>
          <w:tcPr>
            <w:tcW w:w="510" w:type="dxa"/>
            <w:tcBorders>
              <w:top w:val="single" w:sz="4"/>
              <w:bottom w:val="single" w:sz="4"/>
            </w:tcBorders>
          </w:tcPr>
          <w:p>
            <w:pPr>
              <w:pStyle w:val="0"/>
            </w:pPr>
            <w:r>
              <w:rPr>
                <w:sz w:val="24"/>
              </w:rPr>
            </w:r>
          </w:p>
        </w:tc>
        <w:tc>
          <w:tcPr>
            <w:gridSpan w:val="2"/>
            <w:tcW w:w="8561" w:type="dxa"/>
            <w:tcBorders>
              <w:top w:val="nil"/>
              <w:bottom w:val="nil"/>
              <w:right w:val="nil"/>
            </w:tcBorders>
          </w:tcPr>
          <w:p>
            <w:pPr>
              <w:pStyle w:val="0"/>
              <w:jc w:val="both"/>
            </w:pPr>
            <w:r>
              <w:rPr>
                <w:sz w:val="24"/>
              </w:rPr>
              <w:t xml:space="preserve">фамилии, имени, отчества (при наличии);</w:t>
            </w:r>
          </w:p>
        </w:tc>
      </w:tr>
      <w:tr>
        <w:tc>
          <w:tcPr>
            <w:tcW w:w="510" w:type="dxa"/>
            <w:tcBorders>
              <w:top w:val="single" w:sz="4"/>
              <w:left w:val="nil"/>
              <w:bottom w:val="single" w:sz="4"/>
              <w:right w:val="nil"/>
            </w:tcBorders>
          </w:tcPr>
          <w:p>
            <w:pPr>
              <w:pStyle w:val="0"/>
            </w:pPr>
            <w:r>
              <w:rPr>
                <w:sz w:val="24"/>
              </w:rPr>
            </w:r>
          </w:p>
        </w:tc>
        <w:tc>
          <w:tcPr>
            <w:gridSpan w:val="2"/>
            <w:tcW w:w="8561" w:type="dxa"/>
            <w:tcBorders>
              <w:top w:val="nil"/>
              <w:left w:val="nil"/>
              <w:bottom w:val="nil"/>
              <w:right w:val="nil"/>
            </w:tcBorders>
          </w:tcPr>
          <w:p>
            <w:pPr>
              <w:pStyle w:val="0"/>
            </w:pPr>
            <w:r>
              <w:rPr>
                <w:sz w:val="24"/>
              </w:rPr>
            </w:r>
          </w:p>
        </w:tc>
      </w:tr>
      <w:tr>
        <w:tblPrEx>
          <w:tblBorders>
            <w:left w:val="single" w:sz="4"/>
            <w:insideV w:val="single" w:sz="4"/>
          </w:tblBorders>
        </w:tblPrEx>
        <w:tc>
          <w:tcPr>
            <w:tcW w:w="510" w:type="dxa"/>
            <w:tcBorders>
              <w:top w:val="single" w:sz="4"/>
              <w:bottom w:val="single" w:sz="4"/>
            </w:tcBorders>
          </w:tcPr>
          <w:p>
            <w:pPr>
              <w:pStyle w:val="0"/>
            </w:pPr>
            <w:r>
              <w:rPr>
                <w:sz w:val="24"/>
              </w:rPr>
            </w:r>
          </w:p>
        </w:tc>
        <w:tc>
          <w:tcPr>
            <w:gridSpan w:val="2"/>
            <w:tcW w:w="8561" w:type="dxa"/>
            <w:tcBorders>
              <w:top w:val="nil"/>
              <w:bottom w:val="nil"/>
              <w:right w:val="nil"/>
            </w:tcBorders>
          </w:tcPr>
          <w:p>
            <w:pPr>
              <w:pStyle w:val="0"/>
              <w:jc w:val="both"/>
            </w:pPr>
            <w:r>
              <w:rPr>
                <w:sz w:val="24"/>
              </w:rPr>
              <w:t xml:space="preserve">даты рождения (число, месяц и год рождения);</w:t>
            </w:r>
          </w:p>
        </w:tc>
      </w:tr>
      <w:tr>
        <w:tc>
          <w:tcPr>
            <w:tcW w:w="510" w:type="dxa"/>
            <w:tcBorders>
              <w:top w:val="single" w:sz="4"/>
              <w:left w:val="nil"/>
              <w:bottom w:val="single" w:sz="4"/>
              <w:right w:val="nil"/>
            </w:tcBorders>
          </w:tcPr>
          <w:p>
            <w:pPr>
              <w:pStyle w:val="0"/>
            </w:pPr>
            <w:r>
              <w:rPr>
                <w:sz w:val="24"/>
              </w:rPr>
            </w:r>
          </w:p>
        </w:tc>
        <w:tc>
          <w:tcPr>
            <w:gridSpan w:val="2"/>
            <w:tcW w:w="8561" w:type="dxa"/>
            <w:tcBorders>
              <w:top w:val="nil"/>
              <w:left w:val="nil"/>
              <w:bottom w:val="nil"/>
              <w:right w:val="nil"/>
            </w:tcBorders>
          </w:tcPr>
          <w:p>
            <w:pPr>
              <w:pStyle w:val="0"/>
            </w:pPr>
            <w:r>
              <w:rPr>
                <w:sz w:val="24"/>
              </w:rPr>
            </w:r>
          </w:p>
        </w:tc>
      </w:tr>
      <w:tr>
        <w:tblPrEx>
          <w:tblBorders>
            <w:left w:val="single" w:sz="4"/>
            <w:insideH w:val="single" w:sz="4"/>
          </w:tblBorders>
        </w:tblPrEx>
        <w:tc>
          <w:tcPr>
            <w:tcW w:w="510" w:type="dxa"/>
            <w:tcBorders>
              <w:top w:val="single" w:sz="4"/>
              <w:left w:val="single" w:sz="4"/>
              <w:bottom w:val="single" w:sz="4"/>
              <w:right w:val="single" w:sz="4"/>
            </w:tcBorders>
          </w:tcPr>
          <w:p>
            <w:pPr>
              <w:pStyle w:val="0"/>
            </w:pPr>
            <w:r>
              <w:rPr>
                <w:sz w:val="24"/>
              </w:rPr>
            </w:r>
          </w:p>
        </w:tc>
        <w:tc>
          <w:tcPr>
            <w:gridSpan w:val="2"/>
            <w:tcW w:w="8561" w:type="dxa"/>
            <w:tcBorders>
              <w:top w:val="nil"/>
              <w:left w:val="nil"/>
              <w:bottom w:val="nil"/>
              <w:right w:val="nil"/>
            </w:tcBorders>
            <w:vMerge w:val="restart"/>
          </w:tcPr>
          <w:p>
            <w:pPr>
              <w:pStyle w:val="0"/>
              <w:jc w:val="both"/>
            </w:pPr>
            <w:r>
              <w:rPr>
                <w:sz w:val="24"/>
              </w:rPr>
              <w:t xml:space="preserve">вида, серии, номера документа, удостоверяющего личность гражданина, включая наименование органа и код подразделения органа (при наличии), выдавшего его, дату выдачи;</w:t>
            </w:r>
          </w:p>
        </w:tc>
      </w:tr>
      <w:tr>
        <w:tc>
          <w:tcPr>
            <w:tcW w:w="510" w:type="dxa"/>
            <w:tcBorders>
              <w:top w:val="single" w:sz="4"/>
              <w:left w:val="nil"/>
              <w:bottom w:val="nil"/>
              <w:right w:val="nil"/>
            </w:tcBorders>
          </w:tcPr>
          <w:p>
            <w:pPr>
              <w:pStyle w:val="0"/>
            </w:pPr>
            <w:r>
              <w:rPr>
                <w:sz w:val="24"/>
              </w:rPr>
            </w:r>
          </w:p>
        </w:tc>
        <w:tc>
          <w:tcPr>
            <w:gridSpan w:val="2"/>
            <w:tcBorders>
              <w:top w:val="nil"/>
              <w:left w:val="nil"/>
              <w:bottom w:val="nil"/>
              <w:right w:val="nil"/>
            </w:tcBorders>
            <w:vMerge w:val="continue"/>
          </w:tcPr>
          <w:p/>
        </w:tc>
      </w:tr>
      <w:tr>
        <w:tc>
          <w:tcPr>
            <w:tcW w:w="510" w:type="dxa"/>
            <w:tcBorders>
              <w:top w:val="nil"/>
              <w:left w:val="nil"/>
              <w:bottom w:val="single" w:sz="4"/>
              <w:right w:val="nil"/>
            </w:tcBorders>
          </w:tcPr>
          <w:p>
            <w:pPr>
              <w:pStyle w:val="0"/>
            </w:pPr>
            <w:r>
              <w:rPr>
                <w:sz w:val="24"/>
              </w:rPr>
            </w:r>
          </w:p>
        </w:tc>
        <w:tc>
          <w:tcPr>
            <w:gridSpan w:val="2"/>
            <w:tcW w:w="8561" w:type="dxa"/>
            <w:tcBorders>
              <w:top w:val="nil"/>
              <w:left w:val="nil"/>
              <w:bottom w:val="nil"/>
              <w:right w:val="nil"/>
            </w:tcBorders>
          </w:tcPr>
          <w:p>
            <w:pPr>
              <w:pStyle w:val="0"/>
            </w:pPr>
            <w:r>
              <w:rPr>
                <w:sz w:val="24"/>
              </w:rPr>
            </w:r>
          </w:p>
        </w:tc>
      </w:tr>
      <w:tr>
        <w:tblPrEx>
          <w:tblBorders>
            <w:left w:val="single" w:sz="4"/>
            <w:insideV w:val="single" w:sz="4"/>
          </w:tblBorders>
        </w:tblPrEx>
        <w:tc>
          <w:tcPr>
            <w:tcW w:w="510" w:type="dxa"/>
            <w:tcBorders>
              <w:top w:val="single" w:sz="4"/>
              <w:bottom w:val="single" w:sz="4"/>
            </w:tcBorders>
          </w:tcPr>
          <w:p>
            <w:pPr>
              <w:pStyle w:val="0"/>
            </w:pPr>
            <w:r>
              <w:rPr>
                <w:sz w:val="24"/>
              </w:rPr>
            </w:r>
          </w:p>
        </w:tc>
        <w:tc>
          <w:tcPr>
            <w:gridSpan w:val="2"/>
            <w:tcW w:w="8561" w:type="dxa"/>
            <w:tcBorders>
              <w:top w:val="nil"/>
              <w:bottom w:val="nil"/>
              <w:right w:val="nil"/>
            </w:tcBorders>
          </w:tcPr>
          <w:p>
            <w:pPr>
              <w:pStyle w:val="0"/>
              <w:jc w:val="both"/>
            </w:pPr>
            <w:r>
              <w:rPr>
                <w:sz w:val="24"/>
              </w:rPr>
              <w:t xml:space="preserve">адреса места жительства (пребывания);</w:t>
            </w:r>
          </w:p>
        </w:tc>
      </w:tr>
      <w:tr>
        <w:tc>
          <w:tcPr>
            <w:tcW w:w="510" w:type="dxa"/>
            <w:tcBorders>
              <w:top w:val="single" w:sz="4"/>
              <w:left w:val="nil"/>
              <w:bottom w:val="single" w:sz="4"/>
              <w:right w:val="nil"/>
            </w:tcBorders>
          </w:tcPr>
          <w:p>
            <w:pPr>
              <w:pStyle w:val="0"/>
            </w:pPr>
            <w:r>
              <w:rPr>
                <w:sz w:val="24"/>
              </w:rPr>
            </w:r>
          </w:p>
        </w:tc>
        <w:tc>
          <w:tcPr>
            <w:gridSpan w:val="2"/>
            <w:tcW w:w="8561" w:type="dxa"/>
            <w:tcBorders>
              <w:top w:val="nil"/>
              <w:left w:val="nil"/>
              <w:bottom w:val="nil"/>
              <w:right w:val="nil"/>
            </w:tcBorders>
          </w:tcPr>
          <w:p>
            <w:pPr>
              <w:pStyle w:val="0"/>
            </w:pPr>
            <w:r>
              <w:rPr>
                <w:sz w:val="24"/>
              </w:rPr>
            </w:r>
          </w:p>
        </w:tc>
      </w:tr>
      <w:tr>
        <w:tblPrEx>
          <w:tblBorders>
            <w:left w:val="single" w:sz="4"/>
            <w:insideV w:val="single" w:sz="4"/>
          </w:tblBorders>
        </w:tblPrEx>
        <w:tc>
          <w:tcPr>
            <w:tcW w:w="510" w:type="dxa"/>
            <w:tcBorders>
              <w:top w:val="single" w:sz="4"/>
              <w:bottom w:val="single" w:sz="4"/>
            </w:tcBorders>
          </w:tcPr>
          <w:p>
            <w:pPr>
              <w:pStyle w:val="0"/>
            </w:pPr>
            <w:r>
              <w:rPr>
                <w:sz w:val="24"/>
              </w:rPr>
            </w:r>
          </w:p>
        </w:tc>
        <w:tc>
          <w:tcPr>
            <w:gridSpan w:val="2"/>
            <w:tcW w:w="8561" w:type="dxa"/>
            <w:tcBorders>
              <w:top w:val="nil"/>
              <w:bottom w:val="nil"/>
              <w:right w:val="nil"/>
            </w:tcBorders>
          </w:tcPr>
          <w:p>
            <w:pPr>
              <w:pStyle w:val="0"/>
              <w:jc w:val="both"/>
            </w:pPr>
            <w:r>
              <w:rPr>
                <w:sz w:val="24"/>
              </w:rPr>
              <w:t xml:space="preserve">номера телефона (мобильного);</w:t>
            </w:r>
          </w:p>
        </w:tc>
      </w:tr>
      <w:tr>
        <w:tc>
          <w:tcPr>
            <w:tcW w:w="510" w:type="dxa"/>
            <w:tcBorders>
              <w:top w:val="single" w:sz="4"/>
              <w:left w:val="nil"/>
              <w:bottom w:val="single" w:sz="4"/>
              <w:right w:val="nil"/>
            </w:tcBorders>
          </w:tcPr>
          <w:p>
            <w:pPr>
              <w:pStyle w:val="0"/>
            </w:pPr>
            <w:r>
              <w:rPr>
                <w:sz w:val="24"/>
              </w:rPr>
            </w:r>
          </w:p>
        </w:tc>
        <w:tc>
          <w:tcPr>
            <w:gridSpan w:val="2"/>
            <w:tcW w:w="8561" w:type="dxa"/>
            <w:tcBorders>
              <w:top w:val="nil"/>
              <w:left w:val="nil"/>
              <w:bottom w:val="nil"/>
              <w:right w:val="nil"/>
            </w:tcBorders>
          </w:tcPr>
          <w:p>
            <w:pPr>
              <w:pStyle w:val="0"/>
            </w:pPr>
            <w:r>
              <w:rPr>
                <w:sz w:val="24"/>
              </w:rPr>
            </w:r>
          </w:p>
        </w:tc>
      </w:tr>
      <w:tr>
        <w:tblPrEx>
          <w:tblBorders>
            <w:left w:val="single" w:sz="4"/>
            <w:insideV w:val="single" w:sz="4"/>
          </w:tblBorders>
        </w:tblPrEx>
        <w:tc>
          <w:tcPr>
            <w:tcW w:w="510" w:type="dxa"/>
            <w:tcBorders>
              <w:top w:val="single" w:sz="4"/>
              <w:bottom w:val="single" w:sz="4"/>
            </w:tcBorders>
          </w:tcPr>
          <w:p>
            <w:pPr>
              <w:pStyle w:val="0"/>
            </w:pPr>
            <w:r>
              <w:rPr>
                <w:sz w:val="24"/>
              </w:rPr>
            </w:r>
          </w:p>
        </w:tc>
        <w:tc>
          <w:tcPr>
            <w:gridSpan w:val="2"/>
            <w:tcW w:w="8561" w:type="dxa"/>
            <w:tcBorders>
              <w:top w:val="nil"/>
              <w:bottom w:val="nil"/>
              <w:right w:val="nil"/>
            </w:tcBorders>
          </w:tcPr>
          <w:p>
            <w:pPr>
              <w:pStyle w:val="0"/>
              <w:jc w:val="both"/>
            </w:pPr>
            <w:r>
              <w:rPr>
                <w:sz w:val="24"/>
              </w:rPr>
              <w:t xml:space="preserve">почтового адреса и адреса электронной почты;</w:t>
            </w:r>
          </w:p>
        </w:tc>
      </w:tr>
      <w:tr>
        <w:tc>
          <w:tcPr>
            <w:tcW w:w="510" w:type="dxa"/>
            <w:tcBorders>
              <w:top w:val="single" w:sz="4"/>
              <w:left w:val="nil"/>
              <w:bottom w:val="single" w:sz="4"/>
              <w:right w:val="nil"/>
            </w:tcBorders>
          </w:tcPr>
          <w:p>
            <w:pPr>
              <w:pStyle w:val="0"/>
            </w:pPr>
            <w:r>
              <w:rPr>
                <w:sz w:val="24"/>
              </w:rPr>
            </w:r>
          </w:p>
        </w:tc>
        <w:tc>
          <w:tcPr>
            <w:gridSpan w:val="2"/>
            <w:tcW w:w="8561" w:type="dxa"/>
            <w:tcBorders>
              <w:top w:val="nil"/>
              <w:left w:val="nil"/>
              <w:bottom w:val="nil"/>
              <w:right w:val="nil"/>
            </w:tcBorders>
          </w:tcPr>
          <w:p>
            <w:pPr>
              <w:pStyle w:val="0"/>
            </w:pPr>
            <w:r>
              <w:rPr>
                <w:sz w:val="24"/>
              </w:rPr>
            </w:r>
          </w:p>
        </w:tc>
      </w:tr>
      <w:tr>
        <w:tblPrEx>
          <w:tblBorders>
            <w:left w:val="single" w:sz="4"/>
            <w:insideV w:val="single" w:sz="4"/>
          </w:tblBorders>
        </w:tblPrEx>
        <w:tc>
          <w:tcPr>
            <w:tcW w:w="510" w:type="dxa"/>
            <w:tcBorders>
              <w:top w:val="single" w:sz="4"/>
              <w:bottom w:val="single" w:sz="4"/>
            </w:tcBorders>
          </w:tcPr>
          <w:p>
            <w:pPr>
              <w:pStyle w:val="0"/>
            </w:pPr>
            <w:r>
              <w:rPr>
                <w:sz w:val="24"/>
              </w:rPr>
            </w:r>
          </w:p>
        </w:tc>
        <w:tc>
          <w:tcPr>
            <w:gridSpan w:val="2"/>
            <w:tcW w:w="8561" w:type="dxa"/>
            <w:tcBorders>
              <w:top w:val="nil"/>
              <w:bottom w:val="nil"/>
              <w:right w:val="nil"/>
            </w:tcBorders>
          </w:tcPr>
          <w:p>
            <w:pPr>
              <w:pStyle w:val="0"/>
              <w:jc w:val="both"/>
            </w:pPr>
            <w:r>
              <w:rPr>
                <w:sz w:val="24"/>
              </w:rPr>
              <w:t xml:space="preserve">сведений о семейном положении, о составе семьи;</w:t>
            </w:r>
          </w:p>
        </w:tc>
      </w:tr>
      <w:tr>
        <w:tc>
          <w:tcPr>
            <w:tcW w:w="510" w:type="dxa"/>
            <w:tcBorders>
              <w:top w:val="single" w:sz="4"/>
              <w:left w:val="nil"/>
              <w:bottom w:val="single" w:sz="4"/>
              <w:right w:val="nil"/>
            </w:tcBorders>
          </w:tcPr>
          <w:p>
            <w:pPr>
              <w:pStyle w:val="0"/>
            </w:pPr>
            <w:r>
              <w:rPr>
                <w:sz w:val="24"/>
              </w:rPr>
            </w:r>
          </w:p>
        </w:tc>
        <w:tc>
          <w:tcPr>
            <w:gridSpan w:val="2"/>
            <w:tcW w:w="8561" w:type="dxa"/>
            <w:tcBorders>
              <w:top w:val="nil"/>
              <w:left w:val="nil"/>
              <w:bottom w:val="nil"/>
              <w:right w:val="nil"/>
            </w:tcBorders>
          </w:tcPr>
          <w:p>
            <w:pPr>
              <w:pStyle w:val="0"/>
            </w:pPr>
            <w:r>
              <w:rPr>
                <w:sz w:val="24"/>
              </w:rPr>
            </w:r>
          </w:p>
        </w:tc>
      </w:tr>
      <w:tr>
        <w:tblPrEx>
          <w:tblBorders>
            <w:left w:val="single" w:sz="4"/>
            <w:insideH w:val="single" w:sz="4"/>
          </w:tblBorders>
        </w:tblPrEx>
        <w:tc>
          <w:tcPr>
            <w:tcW w:w="510" w:type="dxa"/>
            <w:tcBorders>
              <w:top w:val="single" w:sz="4"/>
              <w:left w:val="single" w:sz="4"/>
              <w:bottom w:val="single" w:sz="4"/>
              <w:right w:val="single" w:sz="4"/>
            </w:tcBorders>
          </w:tcPr>
          <w:p>
            <w:pPr>
              <w:pStyle w:val="0"/>
            </w:pPr>
            <w:r>
              <w:rPr>
                <w:sz w:val="24"/>
              </w:rPr>
            </w:r>
          </w:p>
        </w:tc>
        <w:tc>
          <w:tcPr>
            <w:gridSpan w:val="2"/>
            <w:tcW w:w="8561" w:type="dxa"/>
            <w:tcBorders>
              <w:top w:val="nil"/>
              <w:left w:val="nil"/>
              <w:bottom w:val="nil"/>
              <w:right w:val="nil"/>
            </w:tcBorders>
            <w:vMerge w:val="restart"/>
          </w:tcPr>
          <w:p>
            <w:pPr>
              <w:pStyle w:val="0"/>
              <w:jc w:val="both"/>
            </w:pPr>
            <w:r>
              <w:rPr>
                <w:sz w:val="24"/>
              </w:rPr>
              <w:t xml:space="preserve">сведений, содержащихся в свидетельстве о государственной регистрации актов гражданского состояния;</w:t>
            </w:r>
          </w:p>
        </w:tc>
      </w:tr>
      <w:tr>
        <w:tc>
          <w:tcPr>
            <w:tcW w:w="510" w:type="dxa"/>
            <w:tcBorders>
              <w:top w:val="single" w:sz="4"/>
              <w:left w:val="nil"/>
              <w:bottom w:val="nil"/>
              <w:right w:val="nil"/>
            </w:tcBorders>
          </w:tcPr>
          <w:p>
            <w:pPr>
              <w:pStyle w:val="0"/>
            </w:pPr>
            <w:r>
              <w:rPr>
                <w:sz w:val="24"/>
              </w:rPr>
            </w:r>
          </w:p>
        </w:tc>
        <w:tc>
          <w:tcPr>
            <w:gridSpan w:val="2"/>
            <w:tcBorders>
              <w:top w:val="nil"/>
              <w:left w:val="nil"/>
              <w:bottom w:val="nil"/>
              <w:right w:val="nil"/>
            </w:tcBorders>
            <w:vMerge w:val="continue"/>
          </w:tcPr>
          <w:p/>
        </w:tc>
      </w:tr>
      <w:tr>
        <w:tc>
          <w:tcPr>
            <w:tcW w:w="510" w:type="dxa"/>
            <w:tcBorders>
              <w:top w:val="nil"/>
              <w:left w:val="nil"/>
              <w:bottom w:val="single" w:sz="4"/>
              <w:right w:val="nil"/>
            </w:tcBorders>
          </w:tcPr>
          <w:p>
            <w:pPr>
              <w:pStyle w:val="0"/>
            </w:pPr>
            <w:r>
              <w:rPr>
                <w:sz w:val="24"/>
              </w:rPr>
            </w:r>
          </w:p>
        </w:tc>
        <w:tc>
          <w:tcPr>
            <w:gridSpan w:val="2"/>
            <w:tcW w:w="8561" w:type="dxa"/>
            <w:tcBorders>
              <w:top w:val="nil"/>
              <w:left w:val="nil"/>
              <w:bottom w:val="nil"/>
              <w:right w:val="nil"/>
            </w:tcBorders>
          </w:tcPr>
          <w:p>
            <w:pPr>
              <w:pStyle w:val="0"/>
            </w:pPr>
            <w:r>
              <w:rPr>
                <w:sz w:val="24"/>
              </w:rPr>
            </w:r>
          </w:p>
        </w:tc>
      </w:tr>
      <w:tr>
        <w:tblPrEx>
          <w:tblBorders>
            <w:left w:val="single" w:sz="4"/>
            <w:insideH w:val="single" w:sz="4"/>
          </w:tblBorders>
        </w:tblPrEx>
        <w:tc>
          <w:tcPr>
            <w:tcW w:w="510" w:type="dxa"/>
            <w:tcBorders>
              <w:top w:val="single" w:sz="4"/>
              <w:left w:val="single" w:sz="4"/>
              <w:bottom w:val="single" w:sz="4"/>
              <w:right w:val="single" w:sz="4"/>
            </w:tcBorders>
          </w:tcPr>
          <w:p>
            <w:pPr>
              <w:pStyle w:val="0"/>
            </w:pPr>
            <w:r>
              <w:rPr>
                <w:sz w:val="24"/>
              </w:rPr>
            </w:r>
          </w:p>
        </w:tc>
        <w:tc>
          <w:tcPr>
            <w:gridSpan w:val="2"/>
            <w:tcW w:w="8561" w:type="dxa"/>
            <w:tcBorders>
              <w:top w:val="nil"/>
              <w:left w:val="nil"/>
              <w:bottom w:val="nil"/>
              <w:right w:val="nil"/>
            </w:tcBorders>
            <w:vMerge w:val="restart"/>
          </w:tcPr>
          <w:p>
            <w:pPr>
              <w:pStyle w:val="0"/>
              <w:jc w:val="both"/>
            </w:pPr>
            <w:r>
              <w:rPr>
                <w:sz w:val="24"/>
              </w:rPr>
              <w:t xml:space="preserve">страхового номера индивидуального лицевого счета или сведений, содержащихся в документе, подтверждающем регистрацию в системе индивидуального (персонифицированного) учета и содержащем сведения о страховом номере индивидуального лицевого счета обучающегося;</w:t>
            </w:r>
          </w:p>
        </w:tc>
      </w:tr>
      <w:tr>
        <w:tc>
          <w:tcPr>
            <w:tcW w:w="510" w:type="dxa"/>
            <w:tcBorders>
              <w:top w:val="single" w:sz="4"/>
              <w:left w:val="nil"/>
              <w:bottom w:val="nil"/>
              <w:right w:val="nil"/>
            </w:tcBorders>
          </w:tcPr>
          <w:p>
            <w:pPr>
              <w:pStyle w:val="0"/>
            </w:pPr>
            <w:r>
              <w:rPr>
                <w:sz w:val="24"/>
              </w:rPr>
            </w:r>
          </w:p>
        </w:tc>
        <w:tc>
          <w:tcPr>
            <w:gridSpan w:val="2"/>
            <w:tcBorders>
              <w:top w:val="nil"/>
              <w:left w:val="nil"/>
              <w:bottom w:val="nil"/>
              <w:right w:val="nil"/>
            </w:tcBorders>
            <w:vMerge w:val="continue"/>
          </w:tcPr>
          <w:p/>
        </w:tc>
      </w:tr>
      <w:tr>
        <w:tc>
          <w:tcPr>
            <w:tcW w:w="510" w:type="dxa"/>
            <w:tcBorders>
              <w:top w:val="nil"/>
              <w:left w:val="nil"/>
              <w:bottom w:val="single" w:sz="4"/>
              <w:right w:val="nil"/>
            </w:tcBorders>
          </w:tcPr>
          <w:p>
            <w:pPr>
              <w:pStyle w:val="0"/>
            </w:pPr>
            <w:r>
              <w:rPr>
                <w:sz w:val="24"/>
              </w:rPr>
            </w:r>
          </w:p>
        </w:tc>
        <w:tc>
          <w:tcPr>
            <w:gridSpan w:val="2"/>
            <w:tcW w:w="8561" w:type="dxa"/>
            <w:tcBorders>
              <w:top w:val="nil"/>
              <w:left w:val="nil"/>
              <w:bottom w:val="nil"/>
              <w:right w:val="nil"/>
            </w:tcBorders>
          </w:tcPr>
          <w:p>
            <w:pPr>
              <w:pStyle w:val="0"/>
            </w:pPr>
            <w:r>
              <w:rPr>
                <w:sz w:val="24"/>
              </w:rPr>
            </w:r>
          </w:p>
        </w:tc>
      </w:tr>
      <w:tr>
        <w:tblPrEx>
          <w:tblBorders>
            <w:left w:val="single" w:sz="4"/>
            <w:insideH w:val="single" w:sz="4"/>
          </w:tblBorders>
        </w:tblPrEx>
        <w:tc>
          <w:tcPr>
            <w:tcW w:w="510" w:type="dxa"/>
            <w:tcBorders>
              <w:top w:val="single" w:sz="4"/>
              <w:left w:val="single" w:sz="4"/>
              <w:bottom w:val="single" w:sz="4"/>
              <w:right w:val="single" w:sz="4"/>
            </w:tcBorders>
          </w:tcPr>
          <w:p>
            <w:pPr>
              <w:pStyle w:val="0"/>
            </w:pPr>
            <w:r>
              <w:rPr>
                <w:sz w:val="24"/>
              </w:rPr>
            </w:r>
          </w:p>
        </w:tc>
        <w:tc>
          <w:tcPr>
            <w:gridSpan w:val="2"/>
            <w:tcW w:w="8561" w:type="dxa"/>
            <w:tcBorders>
              <w:top w:val="nil"/>
              <w:left w:val="nil"/>
              <w:bottom w:val="nil"/>
              <w:right w:val="nil"/>
            </w:tcBorders>
            <w:vMerge w:val="restart"/>
          </w:tcPr>
          <w:p>
            <w:pPr>
              <w:pStyle w:val="0"/>
              <w:jc w:val="both"/>
            </w:pPr>
            <w:r>
              <w:rPr>
                <w:sz w:val="24"/>
              </w:rPr>
              <w:t xml:space="preserve">сведений (информации) об отнесении к категории лиц, пользующихся льготой при организации питания обучающегося в дни учебных занятий;</w:t>
            </w:r>
          </w:p>
        </w:tc>
      </w:tr>
      <w:tr>
        <w:tblPrEx>
          <w:tblBorders>
            <w:insideH w:val="single" w:sz="4"/>
          </w:tblBorders>
        </w:tblPrEx>
        <w:tc>
          <w:tcPr>
            <w:tcW w:w="510" w:type="dxa"/>
            <w:tcBorders>
              <w:top w:val="single" w:sz="4"/>
              <w:left w:val="nil"/>
              <w:bottom w:val="single" w:sz="4"/>
              <w:right w:val="nil"/>
            </w:tcBorders>
          </w:tcPr>
          <w:p>
            <w:pPr>
              <w:pStyle w:val="0"/>
            </w:pPr>
            <w:r>
              <w:rPr>
                <w:sz w:val="24"/>
              </w:rPr>
            </w:r>
          </w:p>
        </w:tc>
        <w:tc>
          <w:tcPr>
            <w:gridSpan w:val="2"/>
            <w:tcBorders>
              <w:top w:val="nil"/>
              <w:left w:val="nil"/>
              <w:bottom w:val="nil"/>
              <w:right w:val="nil"/>
            </w:tcBorders>
            <w:vMerge w:val="continue"/>
          </w:tcPr>
          <w:p/>
        </w:tc>
      </w:tr>
      <w:tr>
        <w:tblPrEx>
          <w:tblBorders>
            <w:left w:val="single" w:sz="4"/>
            <w:insideV w:val="single" w:sz="4"/>
          </w:tblBorders>
        </w:tblPrEx>
        <w:tc>
          <w:tcPr>
            <w:tcW w:w="510" w:type="dxa"/>
            <w:tcBorders>
              <w:top w:val="single" w:sz="4"/>
              <w:bottom w:val="single" w:sz="4"/>
            </w:tcBorders>
          </w:tcPr>
          <w:p>
            <w:pPr>
              <w:pStyle w:val="0"/>
            </w:pPr>
            <w:r>
              <w:rPr>
                <w:sz w:val="24"/>
              </w:rPr>
            </w:r>
          </w:p>
        </w:tc>
        <w:tc>
          <w:tcPr>
            <w:gridSpan w:val="2"/>
            <w:tcW w:w="8561" w:type="dxa"/>
            <w:tcBorders>
              <w:top w:val="nil"/>
              <w:bottom w:val="nil"/>
              <w:right w:val="nil"/>
            </w:tcBorders>
          </w:tcPr>
          <w:p>
            <w:pPr>
              <w:pStyle w:val="0"/>
            </w:pPr>
            <w:r>
              <w:rPr>
                <w:sz w:val="24"/>
              </w:rPr>
            </w:r>
          </w:p>
        </w:tc>
      </w:tr>
      <w:tr>
        <w:tc>
          <w:tcPr>
            <w:tcW w:w="510" w:type="dxa"/>
            <w:tcBorders>
              <w:top w:val="single" w:sz="4"/>
              <w:left w:val="nil"/>
              <w:bottom w:val="nil"/>
              <w:right w:val="nil"/>
            </w:tcBorders>
          </w:tcPr>
          <w:p>
            <w:pPr>
              <w:pStyle w:val="0"/>
            </w:pPr>
            <w:r>
              <w:rPr>
                <w:sz w:val="24"/>
              </w:rPr>
            </w:r>
          </w:p>
        </w:tc>
        <w:tc>
          <w:tcPr>
            <w:gridSpan w:val="2"/>
            <w:tcW w:w="8561" w:type="dxa"/>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pPr>
            <w:r>
              <w:rPr>
                <w:sz w:val="24"/>
              </w:rPr>
            </w:r>
          </w:p>
        </w:tc>
        <w:tc>
          <w:tcPr>
            <w:gridSpan w:val="2"/>
            <w:tcW w:w="8561" w:type="dxa"/>
            <w:tcBorders>
              <w:top w:val="single" w:sz="4"/>
              <w:left w:val="nil"/>
              <w:bottom w:val="nil"/>
              <w:right w:val="nil"/>
            </w:tcBorders>
          </w:tcPr>
          <w:p>
            <w:pPr>
              <w:pStyle w:val="0"/>
              <w:jc w:val="center"/>
            </w:pPr>
            <w:r>
              <w:rPr>
                <w:sz w:val="24"/>
              </w:rPr>
              <w:t xml:space="preserve">(указываются иные сведения, которые субъект персональных данных</w:t>
            </w:r>
          </w:p>
        </w:tc>
      </w:tr>
      <w:tr>
        <w:tc>
          <w:tcPr>
            <w:tcW w:w="510" w:type="dxa"/>
            <w:tcBorders>
              <w:top w:val="nil"/>
              <w:left w:val="nil"/>
              <w:bottom w:val="nil"/>
              <w:right w:val="nil"/>
            </w:tcBorders>
          </w:tcPr>
          <w:p>
            <w:pPr>
              <w:pStyle w:val="0"/>
            </w:pPr>
            <w:r>
              <w:rPr>
                <w:sz w:val="24"/>
              </w:rPr>
            </w:r>
          </w:p>
        </w:tc>
        <w:tc>
          <w:tcPr>
            <w:tcW w:w="822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jc w:val="both"/>
            </w:pPr>
            <w:r>
              <w:rPr>
                <w:sz w:val="24"/>
              </w:rPr>
              <w:t xml:space="preserve">.</w:t>
            </w:r>
          </w:p>
        </w:tc>
      </w:tr>
      <w:tr>
        <w:tc>
          <w:tcPr>
            <w:tcW w:w="510" w:type="dxa"/>
            <w:tcBorders>
              <w:top w:val="nil"/>
              <w:left w:val="nil"/>
              <w:bottom w:val="nil"/>
              <w:right w:val="nil"/>
            </w:tcBorders>
          </w:tcPr>
          <w:p>
            <w:pPr>
              <w:pStyle w:val="0"/>
            </w:pPr>
            <w:r>
              <w:rPr>
                <w:sz w:val="24"/>
              </w:rPr>
            </w:r>
          </w:p>
        </w:tc>
        <w:tc>
          <w:tcPr>
            <w:tcW w:w="8221" w:type="dxa"/>
            <w:tcBorders>
              <w:top w:val="single" w:sz="4"/>
              <w:left w:val="nil"/>
              <w:bottom w:val="nil"/>
              <w:right w:val="nil"/>
            </w:tcBorders>
          </w:tcPr>
          <w:p>
            <w:pPr>
              <w:pStyle w:val="0"/>
              <w:jc w:val="center"/>
            </w:pPr>
            <w:r>
              <w:rPr>
                <w:sz w:val="24"/>
              </w:rPr>
              <w:t xml:space="preserve">пожелал сообщить о себе)</w:t>
            </w:r>
          </w:p>
        </w:tc>
        <w:tc>
          <w:tcPr>
            <w:tcW w:w="340" w:type="dxa"/>
            <w:tcBorders>
              <w:top w:val="nil"/>
              <w:left w:val="nil"/>
              <w:bottom w:val="nil"/>
              <w:right w:val="nil"/>
            </w:tcBorders>
          </w:tcPr>
          <w:p>
            <w:pPr>
              <w:pStyle w:val="0"/>
            </w:pPr>
            <w:r>
              <w:rPr>
                <w:sz w:val="24"/>
              </w:rPr>
            </w:r>
          </w:p>
        </w:tc>
      </w:tr>
      <w:tr>
        <w:tc>
          <w:tcPr>
            <w:gridSpan w:val="3"/>
            <w:tcW w:w="9071" w:type="dxa"/>
            <w:tcBorders>
              <w:top w:val="nil"/>
              <w:left w:val="nil"/>
              <w:bottom w:val="nil"/>
              <w:right w:val="nil"/>
            </w:tcBorders>
          </w:tcPr>
          <w:p>
            <w:pPr>
              <w:pStyle w:val="0"/>
              <w:ind w:firstLine="283"/>
              <w:jc w:val="both"/>
            </w:pPr>
            <w:r>
              <w:rPr>
                <w:sz w:val="24"/>
              </w:rPr>
              <w:t xml:space="preserve">Настоящее согласие действует со дня его подписания до дня отзыва в письменной форме.</w:t>
            </w:r>
          </w:p>
          <w:p>
            <w:pPr>
              <w:pStyle w:val="0"/>
              <w:ind w:firstLine="283"/>
              <w:jc w:val="both"/>
            </w:pPr>
            <w:r>
              <w:rPr>
                <w:sz w:val="24"/>
              </w:rPr>
              <w:t xml:space="preserve">Субъект персональных данных вправе отозвать настоящее согласие на обработку своих персональных данных, письменно уведомив об этом образовательную организацию.</w:t>
            </w:r>
          </w:p>
        </w:tc>
      </w:tr>
    </w:tbl>
    <w:p>
      <w:pPr>
        <w:pStyle w:val="0"/>
      </w:pPr>
      <w:r>
        <w:rPr>
          <w:sz w:val="24"/>
        </w:rPr>
      </w:r>
    </w:p>
    <w:tbl>
      <w:tblPr>
        <w:tblInd w:w="0" w:type="dxa"/>
        <w:tblLayout w:type="fixed"/>
        <w:tblCellMar>
          <w:top w:w="102" w:type="dxa"/>
          <w:left w:w="62" w:type="dxa"/>
          <w:bottom w:w="102" w:type="dxa"/>
          <w:right w:w="62" w:type="dxa"/>
        </w:tblCellMar>
      </w:tblPr>
      <w:tblGrid>
        <w:gridCol w:w="3402"/>
        <w:gridCol w:w="340"/>
        <w:gridCol w:w="1984"/>
        <w:gridCol w:w="3345"/>
      </w:tblGrid>
      <w:tr>
        <w:tc>
          <w:tcPr>
            <w:gridSpan w:val="4"/>
            <w:tcW w:w="9071" w:type="dxa"/>
            <w:tcBorders>
              <w:top w:val="nil"/>
              <w:left w:val="nil"/>
              <w:bottom w:val="nil"/>
              <w:right w:val="nil"/>
            </w:tcBorders>
          </w:tcPr>
          <w:p>
            <w:pPr>
              <w:pStyle w:val="0"/>
              <w:jc w:val="right"/>
            </w:pPr>
            <w:r>
              <w:rPr>
                <w:sz w:val="24"/>
              </w:rPr>
              <w:t xml:space="preserve">"___" __________ 20__ года</w:t>
            </w:r>
          </w:p>
        </w:tc>
      </w:tr>
      <w:tr>
        <w:tc>
          <w:tcPr>
            <w:gridSpan w:val="4"/>
            <w:tcW w:w="9071" w:type="dxa"/>
            <w:tcBorders>
              <w:top w:val="nil"/>
              <w:left w:val="nil"/>
              <w:bottom w:val="nil"/>
              <w:right w:val="nil"/>
            </w:tcBorders>
          </w:tcPr>
          <w:p>
            <w:pPr>
              <w:pStyle w:val="0"/>
            </w:pPr>
            <w:r>
              <w:rPr>
                <w:sz w:val="24"/>
              </w:rPr>
            </w:r>
          </w:p>
        </w:tc>
      </w:tr>
      <w:tr>
        <w:tc>
          <w:tcPr>
            <w:tcW w:w="340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984" w:type="dxa"/>
            <w:tcBorders>
              <w:top w:val="nil"/>
              <w:left w:val="nil"/>
              <w:bottom w:val="single" w:sz="4"/>
              <w:right w:val="nil"/>
            </w:tcBorders>
          </w:tcPr>
          <w:p>
            <w:pPr>
              <w:pStyle w:val="0"/>
            </w:pPr>
            <w:r>
              <w:rPr>
                <w:sz w:val="24"/>
              </w:rPr>
            </w:r>
          </w:p>
        </w:tc>
        <w:tc>
          <w:tcPr>
            <w:tcW w:w="3345" w:type="dxa"/>
            <w:tcBorders>
              <w:top w:val="nil"/>
              <w:left w:val="nil"/>
              <w:bottom w:val="nil"/>
              <w:right w:val="nil"/>
            </w:tcBorders>
          </w:tcPr>
          <w:p>
            <w:pPr>
              <w:pStyle w:val="0"/>
            </w:pPr>
            <w:r>
              <w:rPr>
                <w:sz w:val="24"/>
              </w:rPr>
            </w:r>
          </w:p>
        </w:tc>
      </w:tr>
      <w:tr>
        <w:tc>
          <w:tcPr>
            <w:tcW w:w="3402" w:type="dxa"/>
            <w:tcBorders>
              <w:top w:val="single" w:sz="4"/>
              <w:left w:val="nil"/>
              <w:bottom w:val="nil"/>
              <w:right w:val="nil"/>
            </w:tcBorders>
          </w:tcPr>
          <w:p>
            <w:pPr>
              <w:pStyle w:val="0"/>
              <w:jc w:val="center"/>
            </w:pPr>
            <w:r>
              <w:rPr>
                <w:sz w:val="24"/>
              </w:rPr>
              <w:t xml:space="preserve">(фамилия, инициалы)</w:t>
            </w:r>
          </w:p>
        </w:tc>
        <w:tc>
          <w:tcPr>
            <w:tcW w:w="340" w:type="dxa"/>
            <w:tcBorders>
              <w:top w:val="nil"/>
              <w:left w:val="nil"/>
              <w:bottom w:val="nil"/>
              <w:right w:val="nil"/>
            </w:tcBorders>
          </w:tcPr>
          <w:p>
            <w:pPr>
              <w:pStyle w:val="0"/>
            </w:pPr>
            <w:r>
              <w:rPr>
                <w:sz w:val="24"/>
              </w:rPr>
            </w:r>
          </w:p>
        </w:tc>
        <w:tc>
          <w:tcPr>
            <w:tcW w:w="1984" w:type="dxa"/>
            <w:tcBorders>
              <w:top w:val="single" w:sz="4"/>
              <w:left w:val="nil"/>
              <w:bottom w:val="nil"/>
              <w:right w:val="nil"/>
            </w:tcBorders>
          </w:tcPr>
          <w:p>
            <w:pPr>
              <w:pStyle w:val="0"/>
              <w:jc w:val="center"/>
            </w:pPr>
            <w:r>
              <w:rPr>
                <w:sz w:val="24"/>
              </w:rPr>
              <w:t xml:space="preserve">(подпись)</w:t>
            </w:r>
          </w:p>
        </w:tc>
        <w:tc>
          <w:tcPr>
            <w:tcW w:w="3345" w:type="dxa"/>
            <w:tcBorders>
              <w:top w:val="nil"/>
              <w:left w:val="nil"/>
              <w:bottom w:val="nil"/>
              <w:right w:val="nil"/>
            </w:tcBorders>
          </w:tcPr>
          <w:p>
            <w:pPr>
              <w:pStyle w:val="0"/>
            </w:pPr>
            <w:r>
              <w:rPr>
                <w:sz w:val="24"/>
              </w:rPr>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 4</w:t>
      </w:r>
    </w:p>
    <w:p>
      <w:pPr>
        <w:pStyle w:val="0"/>
        <w:jc w:val="right"/>
      </w:pPr>
      <w:r>
        <w:rPr>
          <w:sz w:val="24"/>
        </w:rPr>
        <w:t xml:space="preserve">к постановлению Правительства</w:t>
      </w:r>
    </w:p>
    <w:p>
      <w:pPr>
        <w:pStyle w:val="0"/>
        <w:jc w:val="right"/>
      </w:pPr>
      <w:r>
        <w:rPr>
          <w:sz w:val="24"/>
        </w:rPr>
        <w:t xml:space="preserve">Ленинградской области</w:t>
      </w:r>
    </w:p>
    <w:p>
      <w:pPr>
        <w:pStyle w:val="0"/>
        <w:jc w:val="right"/>
      </w:pPr>
      <w:r>
        <w:rPr>
          <w:sz w:val="24"/>
        </w:rPr>
        <w:t xml:space="preserve">от 16.03.2026 N 208</w:t>
      </w:r>
    </w:p>
    <w:p>
      <w:pPr>
        <w:pStyle w:val="0"/>
        <w:ind w:firstLine="540"/>
        <w:jc w:val="both"/>
      </w:pPr>
      <w:r>
        <w:rPr>
          <w:sz w:val="24"/>
        </w:rPr>
      </w:r>
    </w:p>
    <w:bookmarkStart w:id="605" w:name="P605"/>
    <w:bookmarkEnd w:id="605"/>
    <w:p>
      <w:pPr>
        <w:pStyle w:val="2"/>
        <w:jc w:val="center"/>
      </w:pPr>
      <w:r>
        <w:rPr>
          <w:sz w:val="24"/>
        </w:rPr>
        <w:t xml:space="preserve">ПЕРЕЧЕНЬ</w:t>
      </w:r>
    </w:p>
    <w:p>
      <w:pPr>
        <w:pStyle w:val="2"/>
        <w:jc w:val="center"/>
      </w:pPr>
      <w:r>
        <w:rPr>
          <w:sz w:val="24"/>
        </w:rPr>
        <w:t xml:space="preserve">ПОСТАНОВЛЕНИЙ ПРАВИТЕЛЬСТВА ЛЕНИНГРАДСКОЙ ОБЛАСТИ,</w:t>
      </w:r>
    </w:p>
    <w:p>
      <w:pPr>
        <w:pStyle w:val="2"/>
        <w:jc w:val="center"/>
      </w:pPr>
      <w:r>
        <w:rPr>
          <w:sz w:val="24"/>
        </w:rPr>
        <w:t xml:space="preserve">ПРИЗНАВАЕМЫХ УТРАТИВШИМИ СИЛУ</w:t>
      </w:r>
    </w:p>
    <w:p>
      <w:pPr>
        <w:pStyle w:val="0"/>
        <w:ind w:firstLine="540"/>
        <w:jc w:val="both"/>
      </w:pPr>
      <w:r>
        <w:rPr>
          <w:sz w:val="24"/>
        </w:rPr>
      </w:r>
    </w:p>
    <w:p>
      <w:pPr>
        <w:pStyle w:val="0"/>
        <w:ind w:firstLine="540"/>
        <w:jc w:val="both"/>
      </w:pPr>
      <w:r>
        <w:rPr>
          <w:sz w:val="24"/>
        </w:rPr>
        <w:t xml:space="preserve">1. </w:t>
      </w:r>
      <w:hyperlink w:history="0" r:id="rId40" w:tooltip="Постановление Правительства Ленинградской области от 24.10.2006 N 295 (ред. от 05.02.2025) &quot;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Ленинградской области от 24 октября 2006 года N 295 "Об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w:t>
      </w:r>
    </w:p>
    <w:p>
      <w:pPr>
        <w:pStyle w:val="0"/>
        <w:spacing w:before="240" w:lineRule="auto"/>
        <w:ind w:firstLine="540"/>
        <w:jc w:val="both"/>
      </w:pPr>
      <w:r>
        <w:rPr>
          <w:sz w:val="24"/>
        </w:rPr>
        <w:t xml:space="preserve">2. </w:t>
      </w:r>
      <w:hyperlink w:history="0" r:id="rId41" w:tooltip="Постановление Правительства Ленинградской области от 29.12.2010 N 374 &quot;О внесении изменений в постановление Правительства Ленинградской области от 24 октября 2006 года N 295 &quot;Об утверждении Порядка организации бесплатного питания обучающихся в общеобразовательных учреждениях и обучающихся по образовательным программам начального профессионального образования в образовательных учреждениях, реализующих данные программы, расположенных на территории Ленинград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Ленинградской области от 29 декабря 2010 года N 374 "О внесении изменений в постановление Правительства Ленинградской области от 24 октября 2006 года N 295 "Об утверждении Порядка организации бесплатного питания обучающихся в общеобразовательных учреждениях и обучающихся по образовательным программам начального профессионального образования в образовательных учреждениях, реализующих данные программы, расположенных на территории Ленинградской области".</w:t>
      </w:r>
    </w:p>
    <w:p>
      <w:pPr>
        <w:pStyle w:val="0"/>
        <w:spacing w:before="240" w:lineRule="auto"/>
        <w:ind w:firstLine="540"/>
        <w:jc w:val="both"/>
      </w:pPr>
      <w:r>
        <w:rPr>
          <w:sz w:val="24"/>
        </w:rPr>
        <w:t xml:space="preserve">3. </w:t>
      </w:r>
      <w:hyperlink w:history="0" r:id="rId42" w:tooltip="Постановление Правительства Ленинградской области от 21.12.2011 N 446 &quot;О внесении изменения в постановление Правительства Ленинградской области от 24 октября 2006 года N 295 &quot;Об утверждении Порядка организации бесплатного питания обучающихся в общеобразовательных учреждениях и обучающихся по образовательным программам начального профессионального образования в образовательных учреждениях, реализующих данные программы, расположенных на территории Ленинград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Ленинградской области от 21 декабря 2011 года N 446 "О внесении изменения в постановление Правительства Ленинградской области от 24 октября 2006 года N 295 "Об утверждении Порядка организации бесплатного питания обучающихся в общеобразовательных учреждениях и обучающихся по образовательным программам начального профессионального образования в образовательных учреждениях, реализующих данные программы, расположенных на территории Ленинградской области".</w:t>
      </w:r>
    </w:p>
    <w:p>
      <w:pPr>
        <w:pStyle w:val="0"/>
        <w:spacing w:before="240" w:lineRule="auto"/>
        <w:ind w:firstLine="540"/>
        <w:jc w:val="both"/>
      </w:pPr>
      <w:r>
        <w:rPr>
          <w:sz w:val="24"/>
        </w:rPr>
        <w:t xml:space="preserve">4. </w:t>
      </w:r>
      <w:hyperlink w:history="0" r:id="rId43" w:tooltip="Постановление Правительства Ленинградской области от 09.11.2012 N 344 &quot;О внесении изменения в постановление Правительства Ленинградской области от 24 октября 2006 года N 295 &quot;Об утверждении Порядка организации бесплатного питания обучающихся в общеобразовательных учреждениях и обучающихся по образовательным программам начального профессионального образования в образовательных учреждениях, реализующих данные программы, расположенных на территории Ленинград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Ленинградской области от 9 ноября 2012 года N 344 "О внесении изменения в постановление Правительства Ленинградской области от 24 октября 2006 года N 295 "Об утверждении Порядка организации бесплатного питания обучающихся в общеобразовательных учреждениях и обучающихся по образовательным программам начального профессионального образования в образовательных учреждениях, реализующих данные программы, расположенных на территории Ленинградской области".</w:t>
      </w:r>
    </w:p>
    <w:p>
      <w:pPr>
        <w:pStyle w:val="0"/>
        <w:spacing w:before="240" w:lineRule="auto"/>
        <w:ind w:firstLine="540"/>
        <w:jc w:val="both"/>
      </w:pPr>
      <w:r>
        <w:rPr>
          <w:sz w:val="24"/>
        </w:rPr>
        <w:t xml:space="preserve">5. </w:t>
      </w:r>
      <w:hyperlink w:history="0" r:id="rId44" w:tooltip="Постановление Правительства Ленинградской области от 27.12.2013 N 529 &quot;О внесении изменений в постановление Правительства Ленинградской области от 24 октября 2006 года N 295 &quot;Об утверждении Порядка организации бесплатного питания обучающихся в общеобразовательных учреждениях и обучающихся по образовательным программам начального профессионального образования в образовательных учреждениях, реализующих данные программы, расположенных на территории Ленинград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Ленинградской области от 27 декабря 2013 года N 529 "О внесении изменений в постановление Правительства Ленинградской области от 24 октября 2006 года N 295 "Об утверждении Порядка организации бесплатного питания обучающихся в общеобразовательных учреждениях и обучающихся по образовательным программам начального профессионального образования в образовательных учреждениях, реализующих данные программы, расположенных на территории Ленинградской области".</w:t>
      </w:r>
    </w:p>
    <w:p>
      <w:pPr>
        <w:pStyle w:val="0"/>
        <w:spacing w:before="240" w:lineRule="auto"/>
        <w:ind w:firstLine="540"/>
        <w:jc w:val="both"/>
      </w:pPr>
      <w:r>
        <w:rPr>
          <w:sz w:val="24"/>
        </w:rPr>
        <w:t xml:space="preserve">6. </w:t>
      </w:r>
      <w:hyperlink w:history="0" r:id="rId45" w:tooltip="Постановление Правительства Ленинградской области от 16.02.2015 N 34 &quot;О внесении изменений в постановление Правительства Ленинградской области от 24 октября 2006 года N 295 &quot;Об утверждении Порядка организации бесплатного питания обучающихся в образовательных организациях, реализующих основные общеобразовательные программы, в том числе в частных образовательных организациях, имеющих государственную аккредитацию по основным общеобразовательным программам, и образовательных организациях, реализующих образовате ------------ Утратил силу или отменен {КонсультантПлюс}">
        <w:r>
          <w:rPr>
            <w:sz w:val="24"/>
            <w:color w:val="0000ff"/>
          </w:rPr>
          <w:t xml:space="preserve">Постановление</w:t>
        </w:r>
      </w:hyperlink>
      <w:r>
        <w:rPr>
          <w:sz w:val="24"/>
        </w:rPr>
        <w:t xml:space="preserve"> Правительства Ленинградской области от 16 февраля 2015 года N 34 "О внесении изменений в постановление Правительства Ленинградской области от 24 октября 2006 года N 295 "Об утверждении Порядка организации бесплатного питания обучающихся в образовательных организациях, реализующих основные общеобразовательные программы, в том числе в частных образовательных организациях, имеющих государственную аккредитацию по основным общеобразовательным программам, и образовательных организациях, реализующих образовательные программы среднего профессионального образования, расположенных на территории Ленинградской области".</w:t>
      </w:r>
    </w:p>
    <w:p>
      <w:pPr>
        <w:pStyle w:val="0"/>
        <w:spacing w:before="240" w:lineRule="auto"/>
        <w:ind w:firstLine="540"/>
        <w:jc w:val="both"/>
      </w:pPr>
      <w:r>
        <w:rPr>
          <w:sz w:val="24"/>
        </w:rPr>
        <w:t xml:space="preserve">7. </w:t>
      </w:r>
      <w:hyperlink w:history="0" r:id="rId46" w:tooltip="Постановление Правительства Ленинградской области от 25.05.2015 N 171 &quot;О внесении изменений в постановление Правительства Ленинградской области от 24 октября 2006 года N 295 &quot;Об утверждении Порядка организации бесплатного питания и питания с частичной компенсацией его стоимости обучающихся в отдельных образовательных организациях, расположенных на территории Ленинградской области, и установлении стоимости бесплатного питания и питания с частичной компенсацией его стоимости обучающихся в отдельных образовате ------------ Утратил силу или отменен {КонсультантПлюс}">
        <w:r>
          <w:rPr>
            <w:sz w:val="24"/>
            <w:color w:val="0000ff"/>
          </w:rPr>
          <w:t xml:space="preserve">Постановление</w:t>
        </w:r>
      </w:hyperlink>
      <w:r>
        <w:rPr>
          <w:sz w:val="24"/>
        </w:rPr>
        <w:t xml:space="preserve"> Правительства Ленинградской области от 25 мая 2015 года N 171 "О внесении изменений в постановление Правительства Ленинградской области от 24 октября 2006 года N 295 "Об утверждении Порядка организации бесплатного питания и питания с частичной компенсацией его стоимости обучающихся в отдельных образовательных организациях, расположенных на территории Ленинградской области, и установлении стоимости бесплатного питания и питания с частичной компенсацией его стоимости обучающихся в отдельных образовательных организациях, расположенных на территории Ленинградской области".</w:t>
      </w:r>
    </w:p>
    <w:p>
      <w:pPr>
        <w:pStyle w:val="0"/>
        <w:spacing w:before="240" w:lineRule="auto"/>
        <w:ind w:firstLine="540"/>
        <w:jc w:val="both"/>
      </w:pPr>
      <w:r>
        <w:rPr>
          <w:sz w:val="24"/>
        </w:rPr>
        <w:t xml:space="preserve">8. </w:t>
      </w:r>
      <w:hyperlink w:history="0" r:id="rId47" w:tooltip="Постановление Правительства Ленинградской области от 21.12.2015 N 486 &quot;О внесении изменения в постановление Правительства Ленинградской области от 24 октября 2006 года N 295 &quot;Об утверждении Порядка организации бесплатного питания и питания с частичной компенсацией его стоимости обучающихся в отдельных образовательных организациях, расположенных на территории Ленинградской области, и установлении стоимости бесплатного питания и питания с частичной компенсацией его стоимости обучающихся в отдельных образовате ------------ Утратил силу или отменен {КонсультантПлюс}">
        <w:r>
          <w:rPr>
            <w:sz w:val="24"/>
            <w:color w:val="0000ff"/>
          </w:rPr>
          <w:t xml:space="preserve">Постановление</w:t>
        </w:r>
      </w:hyperlink>
      <w:r>
        <w:rPr>
          <w:sz w:val="24"/>
        </w:rPr>
        <w:t xml:space="preserve"> Правительства Ленинградской области от 21 декабря 2015 года N 486 "О внесении изменения в постановление Правительства Ленинградской области от 24 октября 2006 года N 295 "Об утверждении Порядка организации бесплатного питания и питания с частичной компенсацией его стоимости обучающихся в отдельных образовательных организациях, расположенных на территории Ленинградской области, и установлении стоимости бесплатного питания и питания с частичной компенсацией его стоимости обучающихся в отдельных образовательных организациях, расположенных на территории Ленинградской области".</w:t>
      </w:r>
    </w:p>
    <w:p>
      <w:pPr>
        <w:pStyle w:val="0"/>
        <w:spacing w:before="240" w:lineRule="auto"/>
        <w:ind w:firstLine="540"/>
        <w:jc w:val="both"/>
      </w:pPr>
      <w:r>
        <w:rPr>
          <w:sz w:val="24"/>
        </w:rPr>
        <w:t xml:space="preserve">9. </w:t>
      </w:r>
      <w:hyperlink w:history="0" r:id="rId48" w:tooltip="Постановление Правительства Ленинградской области от 30.11.2016 N 455 &quot;О внесении изменений в постановление Правительства Ленинградской области от 24 октября 2006 года N 295 &quot;Об утверждении Порядка организации бесплатного питания и питания с частичной компенсацией его стоимости обучающихся в отдельных образовательных организациях, расположенных на территории Ленинградской области, и установлении стоимости бесплатного питания и питания с частичной компенсацией его стоимости обучающихся в отдельных образовате ------------ Утратил силу или отменен {КонсультантПлюс}">
        <w:r>
          <w:rPr>
            <w:sz w:val="24"/>
            <w:color w:val="0000ff"/>
          </w:rPr>
          <w:t xml:space="preserve">Постановление</w:t>
        </w:r>
      </w:hyperlink>
      <w:r>
        <w:rPr>
          <w:sz w:val="24"/>
        </w:rPr>
        <w:t xml:space="preserve"> Правительства Ленинградской области от 30 ноября 2016 года N 455 "О внесении изменений в постановление Правительства Ленинградской области от 24 октября 2006 года N 295 "Об утверждении Порядка организации бесплатного питания и питания с частичной компенсацией его стоимости обучающихся в отдельных образовательных организациях, расположенных на территории Ленинградской области, и установлении стоимости бесплатного питания и питания с частичной компенсацией его стоимости обучающихся в отдельных образовательных организациях, расположенных на территории Ленинградской области".</w:t>
      </w:r>
    </w:p>
    <w:p>
      <w:pPr>
        <w:pStyle w:val="0"/>
        <w:spacing w:before="240" w:lineRule="auto"/>
        <w:ind w:firstLine="540"/>
        <w:jc w:val="both"/>
      </w:pPr>
      <w:r>
        <w:rPr>
          <w:sz w:val="24"/>
        </w:rPr>
        <w:t xml:space="preserve">10. </w:t>
      </w:r>
      <w:hyperlink w:history="0" r:id="rId49" w:tooltip="Постановление Правительства Ленинградской области от 16.11.2017 N 470 &quot;О внесении изменений в постановление Правительства Ленинградской области от 24 октября 2006 года N 295 &quot;Об утверждении Порядка организации бесплатного питания и питания с частичной компенсацией его стоимости обучающихся в отдельных образовательных организациях, расположенных на территории Ленинградской области, и установлении стоимости бесплатного питания и питания с частичной компенсацией его стоимости обучающихся в отдельных образовате ------------ Утратил силу или отменен {КонсультантПлюс}">
        <w:r>
          <w:rPr>
            <w:sz w:val="24"/>
            <w:color w:val="0000ff"/>
          </w:rPr>
          <w:t xml:space="preserve">Постановление</w:t>
        </w:r>
      </w:hyperlink>
      <w:r>
        <w:rPr>
          <w:sz w:val="24"/>
        </w:rPr>
        <w:t xml:space="preserve"> Правительства Ленинградской области от 16 ноября 2017 года N 470 "О внесении изменений в постановление Правительства Ленинградской области от 24 октября 2006 года N 295 "Об утверждении Порядка организации бесплатного питания и питания с частичной компенсацией его стоимости обучающихся в отдельных образовательных организациях, расположенных на территории Ленинградской области, и установлении стоимости бесплатного питания и питания с частичной компенсацией его стоимости обучающихся в отдельных образовательных организациях, расположенных на территории Ленинградской области".</w:t>
      </w:r>
    </w:p>
    <w:p>
      <w:pPr>
        <w:pStyle w:val="0"/>
        <w:spacing w:before="240" w:lineRule="auto"/>
        <w:ind w:firstLine="540"/>
        <w:jc w:val="both"/>
      </w:pPr>
      <w:r>
        <w:rPr>
          <w:sz w:val="24"/>
        </w:rPr>
        <w:t xml:space="preserve">11. </w:t>
      </w:r>
      <w:hyperlink w:history="0" r:id="rId50" w:tooltip="Постановление Правительства Ленинградской области от 06.08.2018 N 285 &quot;О внесении изменений в постановление Правительства Ленинградской области от 24 октября 2006 года N 295 &quot;Об утверждении Порядка организации бесплатного питания и питания с частичной компенсацией его стоимости обучающихся в отдельных образовательных организациях, расположенных на территории Ленинградской области, и установлении стоимости бесплатного питания и питания с частичной компенсацией его стоимости обучающихся в отдельных образовате ------------ Утратил силу или отменен {КонсультантПлюс}">
        <w:r>
          <w:rPr>
            <w:sz w:val="24"/>
            <w:color w:val="0000ff"/>
          </w:rPr>
          <w:t xml:space="preserve">Постановление</w:t>
        </w:r>
      </w:hyperlink>
      <w:r>
        <w:rPr>
          <w:sz w:val="24"/>
        </w:rPr>
        <w:t xml:space="preserve"> Правительства Ленинградской области от 6 августа 2018 года N 285 "О внесении изменений в постановление Правительства Ленинградской области от 24 октября 2006 года N 295 "Об утверждении Порядка организации бесплатного питания и питания с частичной компенсацией его стоимости обучающихся в отдельных образовательных организациях, расположенных на территории Ленинградской области, и установлении стоимости бесплатного питания и питания с частичной компенсацией его стоимости обучающихся в отдельных образовательных организациях, расположенных на территории Ленинградской области".</w:t>
      </w:r>
    </w:p>
    <w:p>
      <w:pPr>
        <w:pStyle w:val="0"/>
        <w:spacing w:before="240" w:lineRule="auto"/>
        <w:ind w:firstLine="540"/>
        <w:jc w:val="both"/>
      </w:pPr>
      <w:r>
        <w:rPr>
          <w:sz w:val="24"/>
        </w:rPr>
        <w:t xml:space="preserve">12. </w:t>
      </w:r>
      <w:hyperlink w:history="0" r:id="rId51" w:tooltip="Постановление Правительства Ленинградской области от 20.12.2018 N 497 &quot;О внесении изменений в постановление Правительства Ленинградской области от 24 октября 2006 года N 295 &quot;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Ленинградской области от 20 декабря 2018 года N 497 "О внесении изменений в постановление Правительства Ленинградской области от 24 октября 2006 года N 295 "Об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w:t>
      </w:r>
    </w:p>
    <w:p>
      <w:pPr>
        <w:pStyle w:val="0"/>
        <w:spacing w:before="240" w:lineRule="auto"/>
        <w:ind w:firstLine="540"/>
        <w:jc w:val="both"/>
      </w:pPr>
      <w:r>
        <w:rPr>
          <w:sz w:val="24"/>
        </w:rPr>
        <w:t xml:space="preserve">13. </w:t>
      </w:r>
      <w:hyperlink w:history="0" r:id="rId52" w:tooltip="Постановление Правительства Ленинградской области от 10.03.2020 N 112 &quot;О внесении изменения в постановление Правительства Ленинградской области от 24 октября 2006 года N 295 &quot;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Ленинградской области от 10 марта 2020 года N 112 "О внесении изменения в постановление Правительства Ленинградской области от 24 октября 2006 года N 295 "Об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w:t>
      </w:r>
    </w:p>
    <w:p>
      <w:pPr>
        <w:pStyle w:val="0"/>
        <w:spacing w:before="240" w:lineRule="auto"/>
        <w:ind w:firstLine="540"/>
        <w:jc w:val="both"/>
      </w:pPr>
      <w:r>
        <w:rPr>
          <w:sz w:val="24"/>
        </w:rPr>
        <w:t xml:space="preserve">14. </w:t>
      </w:r>
      <w:hyperlink w:history="0" r:id="rId53" w:tooltip="Постановление Правительства Ленинградской области от 19.05.2020 N 307 &quot;О внесении изменений в постановление Правительства Ленинградской области от 24 октября 2006 года N 295 &quot;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Ленинградской области от 19 мая 2020 года N 307 "О внесении изменений в постановление Правительства Ленинградской области от 24 октября 2006 года N 295 "Об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w:t>
      </w:r>
    </w:p>
    <w:p>
      <w:pPr>
        <w:pStyle w:val="0"/>
        <w:spacing w:before="240" w:lineRule="auto"/>
        <w:ind w:firstLine="540"/>
        <w:jc w:val="both"/>
      </w:pPr>
      <w:r>
        <w:rPr>
          <w:sz w:val="24"/>
        </w:rPr>
        <w:t xml:space="preserve">15. </w:t>
      </w:r>
      <w:hyperlink w:history="0" r:id="rId54" w:tooltip="Постановление Правительства Ленинградской области от 06.08.2020 N 555 &quot;О внесении изменений в постановление Правительства Ленинградской области от 24 октября 2006 года N 295 &quot;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Ленинградской области от 6 августа 2020 года N 555 "О внесении изменений в постановление Правительства Ленинградской области от 24 октября 2006 года N 295 "Об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w:t>
      </w:r>
    </w:p>
    <w:p>
      <w:pPr>
        <w:pStyle w:val="0"/>
        <w:spacing w:before="240" w:lineRule="auto"/>
        <w:ind w:firstLine="540"/>
        <w:jc w:val="both"/>
      </w:pPr>
      <w:r>
        <w:rPr>
          <w:sz w:val="24"/>
        </w:rPr>
        <w:t xml:space="preserve">16. </w:t>
      </w:r>
      <w:hyperlink w:history="0" r:id="rId55" w:tooltip="Постановление Правительства Ленинградской области от 14.09.2020 N 621 &quot;О внесении изменений в постановление Правительства Ленинградской области от 24 октября 2006 года N 295 &quot;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Ленинградской области от 14 сентября 2020 года N 621 "О внесении изменений в постановление Правительства Ленинградской области от 24 октября 2006 года N 295 "Об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w:t>
      </w:r>
    </w:p>
    <w:p>
      <w:pPr>
        <w:pStyle w:val="0"/>
        <w:spacing w:before="240" w:lineRule="auto"/>
        <w:ind w:firstLine="540"/>
        <w:jc w:val="both"/>
      </w:pPr>
      <w:r>
        <w:rPr>
          <w:sz w:val="24"/>
        </w:rPr>
        <w:t xml:space="preserve">17. </w:t>
      </w:r>
      <w:hyperlink w:history="0" r:id="rId56" w:tooltip="Постановление Правительства Ленинградской области от 30.11.2020 N 783 &quot;О внесении изменений в постановление Правительства Ленинградской области от 24 октября 2006 года N 295 &quot;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Ленинградской области от 30 ноября 2020 года N 783 "О внесении изменений в постановление Правительства Ленинградской области от 24 октября 2006 года N 295 "Об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w:t>
      </w:r>
    </w:p>
    <w:p>
      <w:pPr>
        <w:pStyle w:val="0"/>
        <w:spacing w:before="240" w:lineRule="auto"/>
        <w:ind w:firstLine="540"/>
        <w:jc w:val="both"/>
      </w:pPr>
      <w:r>
        <w:rPr>
          <w:sz w:val="24"/>
        </w:rPr>
        <w:t xml:space="preserve">18. </w:t>
      </w:r>
      <w:hyperlink w:history="0" r:id="rId57" w:tooltip="Постановление Правительства Ленинградской области от 30.12.2020 N 904 &quot;О внесении изменения в постановление Правительства Ленинградской области от 24 октября 2006 года N 295 &quot;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Ленинградской области от 30 декабря 2020 года N 904 "О внесении изменения в постановление Правительства Ленинградской области от 24 октября 2006 года N 295 "Об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w:t>
      </w:r>
    </w:p>
    <w:p>
      <w:pPr>
        <w:pStyle w:val="0"/>
        <w:spacing w:before="240" w:lineRule="auto"/>
        <w:ind w:firstLine="540"/>
        <w:jc w:val="both"/>
      </w:pPr>
      <w:r>
        <w:rPr>
          <w:sz w:val="24"/>
        </w:rPr>
        <w:t xml:space="preserve">19. </w:t>
      </w:r>
      <w:hyperlink w:history="0" r:id="rId58" w:tooltip="Постановление Правительства Ленинградской области от 30.12.2021 N 921 &quot;О внесении изменений в постановление Правительства Ленинградской области от 24 октября 2006 года N 295 &quot;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Ленинградской области от 30 декабря 2021 года N 921 "О внесении изменений в постановление Правительства Ленинградской области от 24 октября 2006 года N 295 "Об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w:t>
      </w:r>
    </w:p>
    <w:p>
      <w:pPr>
        <w:pStyle w:val="0"/>
        <w:spacing w:before="240" w:lineRule="auto"/>
        <w:ind w:firstLine="540"/>
        <w:jc w:val="both"/>
      </w:pPr>
      <w:r>
        <w:rPr>
          <w:sz w:val="24"/>
        </w:rPr>
        <w:t xml:space="preserve">20. </w:t>
      </w:r>
      <w:hyperlink w:history="0" r:id="rId59" w:tooltip="Постановление Правительства Ленинградской области от 28.01.2022 N 54 &quot;О внесении изменения в постановление Правительства Ленинградской области от 24 октября 2006 года N 295 &quot;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Ленинградской области от 28 января 2022 года N 54 "О внесении изменения в постановление Правительства Ленинградской области от 24 октября 2006 года N 295 "Об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w:t>
      </w:r>
    </w:p>
    <w:p>
      <w:pPr>
        <w:pStyle w:val="0"/>
        <w:spacing w:before="240" w:lineRule="auto"/>
        <w:ind w:firstLine="540"/>
        <w:jc w:val="both"/>
      </w:pPr>
      <w:r>
        <w:rPr>
          <w:sz w:val="24"/>
        </w:rPr>
        <w:t xml:space="preserve">21. </w:t>
      </w:r>
      <w:hyperlink w:history="0" r:id="rId60" w:tooltip="Постановление Правительства Ленинградской области от 01.04.2022 N 198 &quot;О внесении изменения в постановление Правительства Ленинградской области от 24 октября 2006 года N 295 &quot;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Ленинградской области от 1 апреля 2022 года N 198 "О внесении изменения в постановление Правительства Ленинградской области от 24 октября 2006 года N 295 "Об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w:t>
      </w:r>
    </w:p>
    <w:p>
      <w:pPr>
        <w:pStyle w:val="0"/>
        <w:spacing w:before="240" w:lineRule="auto"/>
        <w:ind w:firstLine="540"/>
        <w:jc w:val="both"/>
      </w:pPr>
      <w:r>
        <w:rPr>
          <w:sz w:val="24"/>
        </w:rPr>
        <w:t xml:space="preserve">22. </w:t>
      </w:r>
      <w:hyperlink w:history="0" r:id="rId61" w:tooltip="Постановление Правительства Ленинградской области от 20.12.2022 N 929 &quot;О внесении изменений в постановление Правительства Ленинградской области от 24 октября 2006 года N 295 &quot;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Ленинградской области от 20 декабря 2022 года N 929 "О внесении изменений в постановление Правительства Ленинградской области от 24 октября 2006 года N 295 "Об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w:t>
      </w:r>
    </w:p>
    <w:p>
      <w:pPr>
        <w:pStyle w:val="0"/>
        <w:spacing w:before="240" w:lineRule="auto"/>
        <w:ind w:firstLine="540"/>
        <w:jc w:val="both"/>
      </w:pPr>
      <w:r>
        <w:rPr>
          <w:sz w:val="24"/>
        </w:rPr>
        <w:t xml:space="preserve">23. </w:t>
      </w:r>
      <w:hyperlink w:history="0" r:id="rId62" w:tooltip="Постановление Правительства Ленинградской области от 25.12.2023 N 956 &quot;О внесении изменений в постановление Правительства Ленинградской области от 24 октября 2006 года N 295 &quot;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Ленинградской области от 25 декабря 2023 года N 956 "О внесении изменений в постановление Правительства Ленинградской области от 24 октября 2006 года N 295 "Об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w:t>
      </w:r>
    </w:p>
    <w:p>
      <w:pPr>
        <w:pStyle w:val="0"/>
        <w:spacing w:before="240" w:lineRule="auto"/>
        <w:ind w:firstLine="540"/>
        <w:jc w:val="both"/>
      </w:pPr>
      <w:r>
        <w:rPr>
          <w:sz w:val="24"/>
        </w:rPr>
        <w:t xml:space="preserve">24. </w:t>
      </w:r>
      <w:hyperlink w:history="0" r:id="rId63" w:tooltip="Постановление Правительства Ленинградской области от 05.07.2024 N 466 &quot;О внесении изменений в постановление Правительства Ленинградской области от 24 октября 2006 года N 295 &quot;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Ленинградской области от 5 июля 2024 года N 466 "О внесении изменений в постановление Правительства Ленинградской области от 24 октября 2006 года N 295 "Об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w:t>
      </w:r>
    </w:p>
    <w:p>
      <w:pPr>
        <w:pStyle w:val="0"/>
        <w:spacing w:before="240" w:lineRule="auto"/>
        <w:ind w:firstLine="540"/>
        <w:jc w:val="both"/>
      </w:pPr>
      <w:r>
        <w:rPr>
          <w:sz w:val="24"/>
        </w:rPr>
        <w:t xml:space="preserve">25. </w:t>
      </w:r>
      <w:hyperlink w:history="0" r:id="rId64" w:tooltip="Постановление Правительства Ленинградской области от 21.10.2024 N 718 &quot;О внесении изменений в постановление Правительства Ленинградской области от 24 октября 2006 года N 295 &quot;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Ленинградской области от 21 октября 2024 года N 718 "О внесении изменений в постановление Правительства Ленинградской области от 24 октября 2006 года N 295 "Об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w:t>
      </w:r>
    </w:p>
    <w:p>
      <w:pPr>
        <w:pStyle w:val="0"/>
        <w:spacing w:before="240" w:lineRule="auto"/>
        <w:ind w:firstLine="540"/>
        <w:jc w:val="both"/>
      </w:pPr>
      <w:r>
        <w:rPr>
          <w:sz w:val="24"/>
        </w:rPr>
        <w:t xml:space="preserve">26. </w:t>
      </w:r>
      <w:hyperlink w:history="0" r:id="rId65" w:tooltip="Постановление Правительства Ленинградской области от 24.01.2025 N 55 &quot;О внесении изменений в постановление Правительства Ленинградской области от 24 октября 2006 года N 295 &quot;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Ленинградской области от 24 января 2025 года N 55 "О внесении изменений в постановление Правительства Ленинградской области от 24 октября 2006 года N 295 "Об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w:t>
      </w:r>
    </w:p>
    <w:p>
      <w:pPr>
        <w:pStyle w:val="0"/>
        <w:spacing w:before="240" w:lineRule="auto"/>
        <w:ind w:firstLine="540"/>
        <w:jc w:val="both"/>
      </w:pPr>
      <w:r>
        <w:rPr>
          <w:sz w:val="24"/>
        </w:rPr>
        <w:t xml:space="preserve">27. </w:t>
      </w:r>
      <w:hyperlink w:history="0" r:id="rId66" w:tooltip="Постановление Правительства Ленинградской области от 05.02.2025 N 111 &quot;О внесении изменения в постановление Правительства Ленинградской области от 24 октября 2006 года N 295 &quot;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Ленинградской области от 5 февраля 2025 года N 111 "О внесении изменения в постановление Правительства Ленинградской области от 24 октября 2006 года N 295 "Об утверждении Порядка организации бесплатного питания в образовательных организациях Ленинградской области и установлении стоимости бесплатного питания обучающихся в образовательных организациях Ленинградской области".</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p>
      <w:pPr>
        <w:pStyle w:val="0"/>
      </w:pPr>
      <w:hyperlink w:history="0" r:id="rId67" w:tooltip="Постановление Правительства Ленинградской области от 16.03.2026 N 208 &quot;Об обеспечении обучающихся бесплатным питанием за счет средств областного бюджета Ленинградской области&quot; {КонсультантПлюс}">
        <w:r>
          <w:rPr>
            <w:sz w:val="24"/>
            <w:color w:val="0000ff"/>
            <w:i w:val="on"/>
          </w:rPr>
          <w:br/>
          <w:t xml:space="preserve">Постановление Правительства Ленинградской области от 16.03.2026 N 208 "Об обеспечении обучающихся бесплатным питанием за счет средств областного бюджета Ленинградской области" {КонсультантПлюс}</w:t>
        </w:r>
      </w:hyperlink>
      <w:r>
        <w:rPr>
          <w:sz w:val="24"/>
        </w:rPr>
        <w:br/>
      </w: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Ленинградской области от 16.03.2026 N 208</w:t>
            <w:br/>
            <w:t>"Об обеспечении обучающихся бесплатным питанием за...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32901&amp;date=18.05.2026&amp;dst=100555&amp;field=134" TargetMode = "External"/><Relationship Id="rId9" Type="http://schemas.openxmlformats.org/officeDocument/2006/relationships/hyperlink" Target="https://login.consultant.ru/link/?req=doc&amp;base=SPB&amp;n=330045&amp;date=18.05.2026&amp;dst=100876&amp;field=134" TargetMode = "External"/><Relationship Id="rId10" Type="http://schemas.openxmlformats.org/officeDocument/2006/relationships/hyperlink" Target="https://login.consultant.ru/link/?req=doc&amp;base=SPB&amp;n=330045&amp;date=18.05.2026&amp;dst=52&amp;field=134" TargetMode = "External"/><Relationship Id="rId11" Type="http://schemas.openxmlformats.org/officeDocument/2006/relationships/hyperlink" Target="https://login.consultant.ru/link/?req=doc&amp;base=SPB&amp;n=330045&amp;date=18.05.2026&amp;dst=100868&amp;field=134" TargetMode = "External"/><Relationship Id="rId12" Type="http://schemas.openxmlformats.org/officeDocument/2006/relationships/hyperlink" Target="https://login.consultant.ru/link/?req=doc&amp;base=SPB&amp;n=330045&amp;date=18.05.2026&amp;dst=101145&amp;field=134" TargetMode = "External"/><Relationship Id="rId13" Type="http://schemas.openxmlformats.org/officeDocument/2006/relationships/hyperlink" Target="https://login.consultant.ru/link/?req=doc&amp;base=SPB&amp;n=330045&amp;date=18.05.2026&amp;dst=100875&amp;field=134" TargetMode = "External"/><Relationship Id="rId14" Type="http://schemas.openxmlformats.org/officeDocument/2006/relationships/hyperlink" Target="https://login.consultant.ru/link/?req=doc&amp;base=SPB&amp;n=324864&amp;date=18.05.2026&amp;dst=4&amp;field=134" TargetMode = "External"/><Relationship Id="rId15" Type="http://schemas.openxmlformats.org/officeDocument/2006/relationships/hyperlink" Target="https://login.consultant.ru/link/?req=doc&amp;base=SPB&amp;n=324864&amp;date=18.05.2026&amp;dst=6&amp;field=134" TargetMode = "External"/><Relationship Id="rId16" Type="http://schemas.openxmlformats.org/officeDocument/2006/relationships/hyperlink" Target="https://login.consultant.ru/link/?req=doc&amp;base=SPB&amp;n=330045&amp;date=18.05.2026&amp;dst=100276&amp;field=134" TargetMode = "External"/><Relationship Id="rId17" Type="http://schemas.openxmlformats.org/officeDocument/2006/relationships/hyperlink" Target="https://login.consultant.ru/link/?req=doc&amp;base=SPB&amp;n=330045&amp;date=18.05.2026&amp;dst=100276&amp;field=134" TargetMode = "External"/><Relationship Id="rId18" Type="http://schemas.openxmlformats.org/officeDocument/2006/relationships/hyperlink" Target="https://login.consultant.ru/link/?req=doc&amp;base=SPB&amp;n=330045&amp;date=18.05.2026&amp;dst=52&amp;field=134" TargetMode = "External"/><Relationship Id="rId19" Type="http://schemas.openxmlformats.org/officeDocument/2006/relationships/hyperlink" Target="https://login.consultant.ru/link/?req=doc&amp;base=SPB&amp;n=330045&amp;date=18.05.2026&amp;dst=101145&amp;field=134" TargetMode = "External"/><Relationship Id="rId20" Type="http://schemas.openxmlformats.org/officeDocument/2006/relationships/hyperlink" Target="https://login.consultant.ru/link/?req=doc&amp;base=SPB&amp;n=327621&amp;date=18.05.2026&amp;dst=100335&amp;field=134" TargetMode = "External"/><Relationship Id="rId21" Type="http://schemas.openxmlformats.org/officeDocument/2006/relationships/hyperlink" Target="https://login.consultant.ru/link/?req=doc&amp;base=SPB&amp;n=329003&amp;date=18.05.2026&amp;dst=148260&amp;field=134" TargetMode = "External"/><Relationship Id="rId22" Type="http://schemas.openxmlformats.org/officeDocument/2006/relationships/hyperlink" Target="https://login.consultant.ru/link/?req=doc&amp;base=LAW&amp;n=519026&amp;date=18.05.2026" TargetMode = "External"/><Relationship Id="rId23" Type="http://schemas.openxmlformats.org/officeDocument/2006/relationships/hyperlink" Target="https://login.consultant.ru/link/?req=doc&amp;base=LAW&amp;n=490286&amp;date=18.05.2026&amp;dst=100021&amp;field=134" TargetMode = "External"/><Relationship Id="rId24" Type="http://schemas.openxmlformats.org/officeDocument/2006/relationships/hyperlink" Target="https://login.consultant.ru/link/?req=doc&amp;base=LAW&amp;n=487700&amp;date=18.05.2026&amp;dst=100009&amp;field=134" TargetMode = "External"/><Relationship Id="rId25" Type="http://schemas.openxmlformats.org/officeDocument/2006/relationships/hyperlink" Target="https://login.consultant.ru/link/?req=doc&amp;base=SPB&amp;n=327621&amp;date=18.05.2026&amp;dst=100335&amp;field=134" TargetMode = "External"/><Relationship Id="rId26" Type="http://schemas.openxmlformats.org/officeDocument/2006/relationships/hyperlink" Target="https://login.consultant.ru/link/?req=doc&amp;base=LAW&amp;n=519026&amp;date=18.05.2026" TargetMode = "External"/><Relationship Id="rId27" Type="http://schemas.openxmlformats.org/officeDocument/2006/relationships/hyperlink" Target="https://login.consultant.ru/link/?req=doc&amp;base=SPB&amp;n=330045&amp;date=18.05.2026&amp;dst=230&amp;field=134" TargetMode = "External"/><Relationship Id="rId28" Type="http://schemas.openxmlformats.org/officeDocument/2006/relationships/hyperlink" Target="https://login.consultant.ru/link/?req=doc&amp;base=SPB&amp;n=327621&amp;date=18.05.2026&amp;dst=100335&amp;field=134" TargetMode = "External"/><Relationship Id="rId29" Type="http://schemas.openxmlformats.org/officeDocument/2006/relationships/hyperlink" Target="https://login.consultant.ru/link/?req=doc&amp;base=LAW&amp;n=519026&amp;date=18.05.2026" TargetMode = "External"/><Relationship Id="rId30" Type="http://schemas.openxmlformats.org/officeDocument/2006/relationships/hyperlink" Target="https://login.consultant.ru/link/?req=doc&amp;base=SPB&amp;n=330045&amp;date=18.05.2026&amp;dst=100869&amp;field=134" TargetMode = "External"/><Relationship Id="rId31" Type="http://schemas.openxmlformats.org/officeDocument/2006/relationships/hyperlink" Target="https://login.consultant.ru/link/?req=doc&amp;base=SPB&amp;n=330045&amp;date=18.05.2026&amp;dst=100869&amp;field=134" TargetMode = "External"/><Relationship Id="rId32" Type="http://schemas.openxmlformats.org/officeDocument/2006/relationships/hyperlink" Target="https://login.consultant.ru/link/?req=doc&amp;base=SPB&amp;n=330045&amp;date=18.05.2026&amp;dst=100276&amp;field=134" TargetMode = "External"/><Relationship Id="rId33" Type="http://schemas.openxmlformats.org/officeDocument/2006/relationships/hyperlink" Target="https://login.consultant.ru/link/?req=doc&amp;base=SPB&amp;n=330045&amp;date=18.05.2026&amp;dst=100276&amp;field=134" TargetMode = "External"/><Relationship Id="rId34" Type="http://schemas.openxmlformats.org/officeDocument/2006/relationships/hyperlink" Target="https://login.consultant.ru/link/?req=doc&amp;base=LAW&amp;n=499769&amp;date=18.05.2026&amp;dst=100278&amp;field=134" TargetMode = "External"/><Relationship Id="rId35" Type="http://schemas.openxmlformats.org/officeDocument/2006/relationships/hyperlink" Target="https://login.consultant.ru/link/?req=doc&amp;base=SPB&amp;n=330045&amp;date=18.05.2026&amp;dst=100276&amp;field=134" TargetMode = "External"/><Relationship Id="rId36" Type="http://schemas.openxmlformats.org/officeDocument/2006/relationships/hyperlink" Target="https://login.consultant.ru/link/?req=doc&amp;base=SPB&amp;n=330045&amp;date=18.05.2026&amp;dst=100276&amp;field=134" TargetMode = "External"/><Relationship Id="rId37" Type="http://schemas.openxmlformats.org/officeDocument/2006/relationships/hyperlink" Target="https://login.consultant.ru/link/?req=doc&amp;base=SPB&amp;n=330045&amp;date=18.05.2026&amp;dst=100869&amp;field=134" TargetMode = "External"/><Relationship Id="rId38" Type="http://schemas.openxmlformats.org/officeDocument/2006/relationships/hyperlink" Target="https://login.consultant.ru/link/?req=doc&amp;base=LAW&amp;n=499769&amp;date=18.05.2026&amp;dst=100278&amp;field=134" TargetMode = "External"/><Relationship Id="rId39" Type="http://schemas.openxmlformats.org/officeDocument/2006/relationships/hyperlink" Target="https://login.consultant.ru/link/?req=doc&amp;base=SPB&amp;n=330045&amp;date=18.05.2026&amp;dst=100276&amp;field=134" TargetMode = "External"/><Relationship Id="rId40" Type="http://schemas.openxmlformats.org/officeDocument/2006/relationships/hyperlink" Target="https://login.consultant.ru/link/?req=doc&amp;base=SPB&amp;n=305963&amp;date=18.05.2026" TargetMode = "External"/><Relationship Id="rId41" Type="http://schemas.openxmlformats.org/officeDocument/2006/relationships/hyperlink" Target="https://login.consultant.ru/link/?req=doc&amp;base=SPB&amp;n=107004&amp;date=18.05.2026" TargetMode = "External"/><Relationship Id="rId42" Type="http://schemas.openxmlformats.org/officeDocument/2006/relationships/hyperlink" Target="https://login.consultant.ru/link/?req=doc&amp;base=SPB&amp;n=118476&amp;date=18.05.2026" TargetMode = "External"/><Relationship Id="rId43" Type="http://schemas.openxmlformats.org/officeDocument/2006/relationships/hyperlink" Target="https://login.consultant.ru/link/?req=doc&amp;base=SPB&amp;n=128851&amp;date=18.05.2026" TargetMode = "External"/><Relationship Id="rId44" Type="http://schemas.openxmlformats.org/officeDocument/2006/relationships/hyperlink" Target="https://login.consultant.ru/link/?req=doc&amp;base=SPB&amp;n=143422&amp;date=18.05.2026" TargetMode = "External"/><Relationship Id="rId45" Type="http://schemas.openxmlformats.org/officeDocument/2006/relationships/hyperlink" Target="https://login.consultant.ru/link/?req=doc&amp;base=SPB&amp;n=157168&amp;date=18.05.2026" TargetMode = "External"/><Relationship Id="rId46" Type="http://schemas.openxmlformats.org/officeDocument/2006/relationships/hyperlink" Target="https://login.consultant.ru/link/?req=doc&amp;base=SPB&amp;n=160805&amp;date=18.05.2026" TargetMode = "External"/><Relationship Id="rId47" Type="http://schemas.openxmlformats.org/officeDocument/2006/relationships/hyperlink" Target="https://login.consultant.ru/link/?req=doc&amp;base=SPB&amp;n=167897&amp;date=18.05.2026" TargetMode = "External"/><Relationship Id="rId48" Type="http://schemas.openxmlformats.org/officeDocument/2006/relationships/hyperlink" Target="https://login.consultant.ru/link/?req=doc&amp;base=SPB&amp;n=180472&amp;date=18.05.2026" TargetMode = "External"/><Relationship Id="rId49" Type="http://schemas.openxmlformats.org/officeDocument/2006/relationships/hyperlink" Target="https://login.consultant.ru/link/?req=doc&amp;base=SPB&amp;n=192708&amp;date=18.05.2026" TargetMode = "External"/><Relationship Id="rId50" Type="http://schemas.openxmlformats.org/officeDocument/2006/relationships/hyperlink" Target="https://login.consultant.ru/link/?req=doc&amp;base=SPB&amp;n=202171&amp;date=18.05.2026" TargetMode = "External"/><Relationship Id="rId51" Type="http://schemas.openxmlformats.org/officeDocument/2006/relationships/hyperlink" Target="https://login.consultant.ru/link/?req=doc&amp;base=SPB&amp;n=207399&amp;date=18.05.2026" TargetMode = "External"/><Relationship Id="rId52" Type="http://schemas.openxmlformats.org/officeDocument/2006/relationships/hyperlink" Target="https://login.consultant.ru/link/?req=doc&amp;base=SPB&amp;n=223578&amp;date=18.05.2026" TargetMode = "External"/><Relationship Id="rId53" Type="http://schemas.openxmlformats.org/officeDocument/2006/relationships/hyperlink" Target="https://login.consultant.ru/link/?req=doc&amp;base=SPB&amp;n=226146&amp;date=18.05.2026" TargetMode = "External"/><Relationship Id="rId54" Type="http://schemas.openxmlformats.org/officeDocument/2006/relationships/hyperlink" Target="https://login.consultant.ru/link/?req=doc&amp;base=SPB&amp;n=229760&amp;date=18.05.2026" TargetMode = "External"/><Relationship Id="rId55" Type="http://schemas.openxmlformats.org/officeDocument/2006/relationships/hyperlink" Target="https://login.consultant.ru/link/?req=doc&amp;base=SPB&amp;n=230922&amp;date=18.05.2026" TargetMode = "External"/><Relationship Id="rId56" Type="http://schemas.openxmlformats.org/officeDocument/2006/relationships/hyperlink" Target="https://login.consultant.ru/link/?req=doc&amp;base=SPB&amp;n=234494&amp;date=18.05.2026" TargetMode = "External"/><Relationship Id="rId57" Type="http://schemas.openxmlformats.org/officeDocument/2006/relationships/hyperlink" Target="https://login.consultant.ru/link/?req=doc&amp;base=SPB&amp;n=236917&amp;date=18.05.2026" TargetMode = "External"/><Relationship Id="rId58" Type="http://schemas.openxmlformats.org/officeDocument/2006/relationships/hyperlink" Target="https://login.consultant.ru/link/?req=doc&amp;base=SPB&amp;n=251629&amp;date=18.05.2026" TargetMode = "External"/><Relationship Id="rId59" Type="http://schemas.openxmlformats.org/officeDocument/2006/relationships/hyperlink" Target="https://login.consultant.ru/link/?req=doc&amp;base=SPB&amp;n=252221&amp;date=18.05.2026" TargetMode = "External"/><Relationship Id="rId60" Type="http://schemas.openxmlformats.org/officeDocument/2006/relationships/hyperlink" Target="https://login.consultant.ru/link/?req=doc&amp;base=SPB&amp;n=254750&amp;date=18.05.2026" TargetMode = "External"/><Relationship Id="rId61" Type="http://schemas.openxmlformats.org/officeDocument/2006/relationships/hyperlink" Target="https://login.consultant.ru/link/?req=doc&amp;base=SPB&amp;n=266560&amp;date=18.05.2026" TargetMode = "External"/><Relationship Id="rId62" Type="http://schemas.openxmlformats.org/officeDocument/2006/relationships/hyperlink" Target="https://login.consultant.ru/link/?req=doc&amp;base=SPB&amp;n=285178&amp;date=18.05.2026" TargetMode = "External"/><Relationship Id="rId63" Type="http://schemas.openxmlformats.org/officeDocument/2006/relationships/hyperlink" Target="https://login.consultant.ru/link/?req=doc&amp;base=SPB&amp;n=294634&amp;date=18.05.2026" TargetMode = "External"/><Relationship Id="rId64" Type="http://schemas.openxmlformats.org/officeDocument/2006/relationships/hyperlink" Target="https://login.consultant.ru/link/?req=doc&amp;base=SPB&amp;n=299763&amp;date=18.05.2026" TargetMode = "External"/><Relationship Id="rId65" Type="http://schemas.openxmlformats.org/officeDocument/2006/relationships/hyperlink" Target="https://login.consultant.ru/link/?req=doc&amp;base=SPB&amp;n=305070&amp;date=18.05.2026" TargetMode = "External"/><Relationship Id="rId66" Type="http://schemas.openxmlformats.org/officeDocument/2006/relationships/hyperlink" Target="https://login.consultant.ru/link/?req=doc&amp;base=SPB&amp;n=305812&amp;date=18.05.2026" TargetMode = "External"/><Relationship Id="rId67" Type="http://schemas.openxmlformats.org/officeDocument/2006/relationships/hyperlink" Target="https://login.consultant.ru/link/?req=doc&amp;base=SPB&amp;n=326831&amp;date=18.05.2026&amp;dst=100000000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Ленинградской области от 16.03.2026 N 208
"Об обеспечении обучающихся бесплатным питанием за счет средств областного бюджета Ленинградской области"</dc:title>
  <dcterms:created xsi:type="dcterms:W3CDTF">2026-05-18T13:24:29Z</dcterms:created>
</cp:coreProperties>
</file>